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AE77A" w14:textId="749011AB" w:rsidR="001F5641" w:rsidRPr="001F5641" w:rsidRDefault="001F5641" w:rsidP="001F5641">
      <w:pPr>
        <w:shd w:val="clear" w:color="auto" w:fill="FFFFFF"/>
        <w:spacing w:before="180" w:after="0" w:line="240" w:lineRule="auto"/>
        <w:outlineLvl w:val="2"/>
        <w:rPr>
          <w:rFonts w:ascii="Times New Roman" w:eastAsia="Times New Roman" w:hAnsi="Times New Roman" w:cs="Times New Roman"/>
          <w:b/>
          <w:bCs/>
          <w:color w:val="313131"/>
          <w:sz w:val="36"/>
          <w:szCs w:val="36"/>
          <w:lang w:eastAsia="en-IN"/>
        </w:rPr>
      </w:pPr>
      <w:r w:rsidRPr="001F5641">
        <w:rPr>
          <w:rFonts w:ascii="Times New Roman" w:eastAsia="Times New Roman" w:hAnsi="Times New Roman" w:cs="Times New Roman"/>
          <w:b/>
          <w:bCs/>
          <w:color w:val="313131"/>
          <w:sz w:val="36"/>
          <w:szCs w:val="36"/>
          <w:lang w:eastAsia="en-IN"/>
        </w:rPr>
        <w:t>HISTORY 4</w:t>
      </w:r>
      <w:r w:rsidRPr="001F5641">
        <w:rPr>
          <w:rFonts w:ascii="Times New Roman" w:eastAsia="Times New Roman" w:hAnsi="Times New Roman" w:cs="Times New Roman"/>
          <w:b/>
          <w:bCs/>
          <w:color w:val="313131"/>
          <w:sz w:val="36"/>
          <w:szCs w:val="36"/>
          <w:vertAlign w:val="superscript"/>
          <w:lang w:eastAsia="en-IN"/>
        </w:rPr>
        <w:t>TH</w:t>
      </w:r>
      <w:r w:rsidRPr="001F5641">
        <w:rPr>
          <w:rFonts w:ascii="Times New Roman" w:eastAsia="Times New Roman" w:hAnsi="Times New Roman" w:cs="Times New Roman"/>
          <w:b/>
          <w:bCs/>
          <w:color w:val="313131"/>
          <w:sz w:val="36"/>
          <w:szCs w:val="36"/>
          <w:lang w:eastAsia="en-IN"/>
        </w:rPr>
        <w:t xml:space="preserve"> SEMESTER HIS 403 UNIT III: GERMANY</w:t>
      </w:r>
    </w:p>
    <w:p w14:paraId="12E84E26" w14:textId="77777777" w:rsidR="001F5641" w:rsidRDefault="001F5641" w:rsidP="00552F5D">
      <w:pPr>
        <w:shd w:val="clear" w:color="auto" w:fill="FFFFFF"/>
        <w:spacing w:before="180" w:after="0" w:line="240" w:lineRule="auto"/>
        <w:jc w:val="center"/>
        <w:outlineLvl w:val="2"/>
        <w:rPr>
          <w:rFonts w:ascii="Times New Roman" w:eastAsia="Times New Roman" w:hAnsi="Times New Roman" w:cs="Times New Roman"/>
          <w:b/>
          <w:bCs/>
          <w:color w:val="313131"/>
          <w:sz w:val="56"/>
          <w:szCs w:val="56"/>
          <w:lang w:eastAsia="en-IN"/>
        </w:rPr>
      </w:pPr>
    </w:p>
    <w:p w14:paraId="6390872C" w14:textId="0A9F0DFD" w:rsidR="005F37FE" w:rsidRPr="00744AE5" w:rsidRDefault="005F37FE" w:rsidP="00552F5D">
      <w:pPr>
        <w:shd w:val="clear" w:color="auto" w:fill="FFFFFF"/>
        <w:spacing w:before="180" w:after="0" w:line="240" w:lineRule="auto"/>
        <w:jc w:val="center"/>
        <w:outlineLvl w:val="2"/>
        <w:rPr>
          <w:rFonts w:ascii="Times New Roman" w:eastAsia="Times New Roman" w:hAnsi="Times New Roman" w:cs="Times New Roman"/>
          <w:b/>
          <w:bCs/>
          <w:color w:val="313131"/>
          <w:sz w:val="56"/>
          <w:szCs w:val="56"/>
          <w:lang w:eastAsia="en-IN"/>
        </w:rPr>
      </w:pPr>
      <w:r w:rsidRPr="00744AE5">
        <w:rPr>
          <w:rFonts w:ascii="Times New Roman" w:eastAsia="Times New Roman" w:hAnsi="Times New Roman" w:cs="Times New Roman"/>
          <w:b/>
          <w:bCs/>
          <w:color w:val="313131"/>
          <w:sz w:val="56"/>
          <w:szCs w:val="56"/>
          <w:lang w:eastAsia="en-IN"/>
        </w:rPr>
        <w:t xml:space="preserve">Industrial Revolution </w:t>
      </w:r>
      <w:r w:rsidR="00427F67" w:rsidRPr="00744AE5">
        <w:rPr>
          <w:rFonts w:ascii="Times New Roman" w:eastAsia="Times New Roman" w:hAnsi="Times New Roman" w:cs="Times New Roman"/>
          <w:b/>
          <w:bCs/>
          <w:color w:val="313131"/>
          <w:sz w:val="56"/>
          <w:szCs w:val="56"/>
          <w:lang w:eastAsia="en-IN"/>
        </w:rPr>
        <w:t>in</w:t>
      </w:r>
      <w:r w:rsidRPr="00744AE5">
        <w:rPr>
          <w:rFonts w:ascii="Times New Roman" w:eastAsia="Times New Roman" w:hAnsi="Times New Roman" w:cs="Times New Roman"/>
          <w:b/>
          <w:bCs/>
          <w:color w:val="313131"/>
          <w:sz w:val="56"/>
          <w:szCs w:val="56"/>
          <w:lang w:eastAsia="en-IN"/>
        </w:rPr>
        <w:t xml:space="preserve"> Germany</w:t>
      </w:r>
      <w:r w:rsidR="00552F5D" w:rsidRPr="00744AE5">
        <w:rPr>
          <w:rFonts w:ascii="Times New Roman" w:eastAsia="Times New Roman" w:hAnsi="Times New Roman" w:cs="Times New Roman"/>
          <w:b/>
          <w:bCs/>
          <w:color w:val="313131"/>
          <w:sz w:val="56"/>
          <w:szCs w:val="56"/>
          <w:lang w:eastAsia="en-IN"/>
        </w:rPr>
        <w:t xml:space="preserve">: </w:t>
      </w:r>
      <w:r w:rsidR="00427F67" w:rsidRPr="00744AE5">
        <w:rPr>
          <w:rFonts w:ascii="Times New Roman" w:eastAsia="Times New Roman" w:hAnsi="Times New Roman" w:cs="Times New Roman"/>
          <w:b/>
          <w:bCs/>
          <w:color w:val="313131"/>
          <w:sz w:val="56"/>
          <w:szCs w:val="56"/>
          <w:lang w:eastAsia="en-IN"/>
        </w:rPr>
        <w:t>A</w:t>
      </w:r>
      <w:r w:rsidR="00552F5D" w:rsidRPr="00744AE5">
        <w:rPr>
          <w:rFonts w:ascii="Times New Roman" w:eastAsia="Times New Roman" w:hAnsi="Times New Roman" w:cs="Times New Roman"/>
          <w:b/>
          <w:bCs/>
          <w:color w:val="313131"/>
          <w:sz w:val="56"/>
          <w:szCs w:val="56"/>
          <w:lang w:eastAsia="en-IN"/>
        </w:rPr>
        <w:t xml:space="preserve"> Brief Introduction</w:t>
      </w:r>
    </w:p>
    <w:p w14:paraId="6B9168A5" w14:textId="77777777" w:rsidR="00552F5D" w:rsidRPr="00744AE5" w:rsidRDefault="00552F5D" w:rsidP="00552F5D">
      <w:pPr>
        <w:shd w:val="clear" w:color="auto" w:fill="FFFFFF"/>
        <w:spacing w:before="180" w:after="0" w:line="240" w:lineRule="auto"/>
        <w:jc w:val="center"/>
        <w:outlineLvl w:val="2"/>
        <w:rPr>
          <w:rFonts w:ascii="Times New Roman" w:eastAsia="Times New Roman" w:hAnsi="Times New Roman" w:cs="Times New Roman"/>
          <w:b/>
          <w:bCs/>
          <w:color w:val="313131"/>
          <w:sz w:val="56"/>
          <w:szCs w:val="56"/>
          <w:lang w:eastAsia="en-IN"/>
        </w:rPr>
      </w:pPr>
    </w:p>
    <w:tbl>
      <w:tblPr>
        <w:tblW w:w="0" w:type="auto"/>
        <w:jc w:val="center"/>
        <w:tblCellSpacing w:w="0" w:type="dxa"/>
        <w:tblBorders>
          <w:top w:val="single" w:sz="6" w:space="0" w:color="E8E8E8"/>
          <w:left w:val="single" w:sz="6" w:space="0" w:color="E8E8E8"/>
          <w:bottom w:val="single" w:sz="6" w:space="0" w:color="E8E8E8"/>
          <w:right w:val="single" w:sz="6" w:space="0" w:color="E8E8E8"/>
        </w:tblBorders>
        <w:shd w:val="clear" w:color="auto" w:fill="FFFFFF"/>
        <w:tblCellMar>
          <w:top w:w="75" w:type="dxa"/>
          <w:left w:w="75" w:type="dxa"/>
          <w:bottom w:w="75" w:type="dxa"/>
          <w:right w:w="75" w:type="dxa"/>
        </w:tblCellMar>
        <w:tblLook w:val="04A0" w:firstRow="1" w:lastRow="0" w:firstColumn="1" w:lastColumn="0" w:noHBand="0" w:noVBand="1"/>
      </w:tblPr>
      <w:tblGrid>
        <w:gridCol w:w="186"/>
      </w:tblGrid>
      <w:tr w:rsidR="005F37FE" w:rsidRPr="00D86624" w14:paraId="3D85D0C7" w14:textId="77777777" w:rsidTr="005F37FE">
        <w:trPr>
          <w:tblCellSpacing w:w="0" w:type="dxa"/>
          <w:jc w:val="center"/>
        </w:trPr>
        <w:tc>
          <w:tcPr>
            <w:tcW w:w="0" w:type="auto"/>
            <w:shd w:val="clear" w:color="auto" w:fill="FFFFFF"/>
            <w:vAlign w:val="center"/>
            <w:hideMark/>
          </w:tcPr>
          <w:p w14:paraId="722982A4" w14:textId="72FE707A" w:rsidR="005F37FE" w:rsidRPr="00D86624" w:rsidRDefault="005F37FE" w:rsidP="005F37FE">
            <w:pPr>
              <w:spacing w:after="0" w:line="240" w:lineRule="auto"/>
              <w:jc w:val="center"/>
              <w:rPr>
                <w:rFonts w:ascii="Times New Roman" w:eastAsia="Times New Roman" w:hAnsi="Times New Roman" w:cs="Times New Roman"/>
                <w:color w:val="313131"/>
                <w:sz w:val="40"/>
                <w:szCs w:val="40"/>
                <w:lang w:eastAsia="en-IN"/>
              </w:rPr>
            </w:pPr>
          </w:p>
        </w:tc>
      </w:tr>
      <w:tr w:rsidR="005F37FE" w:rsidRPr="00D86624" w14:paraId="180B3268" w14:textId="77777777" w:rsidTr="005F37FE">
        <w:trPr>
          <w:tblCellSpacing w:w="0" w:type="dxa"/>
          <w:jc w:val="center"/>
        </w:trPr>
        <w:tc>
          <w:tcPr>
            <w:tcW w:w="0" w:type="auto"/>
            <w:shd w:val="clear" w:color="auto" w:fill="FFFFFF"/>
            <w:vAlign w:val="center"/>
            <w:hideMark/>
          </w:tcPr>
          <w:p w14:paraId="51A73E3B" w14:textId="5ABA872D" w:rsidR="005F37FE" w:rsidRPr="00D86624" w:rsidRDefault="005F37FE" w:rsidP="005F37FE">
            <w:pPr>
              <w:spacing w:after="0" w:line="240" w:lineRule="auto"/>
              <w:jc w:val="center"/>
              <w:rPr>
                <w:rFonts w:ascii="Times New Roman" w:eastAsia="Times New Roman" w:hAnsi="Times New Roman" w:cs="Times New Roman"/>
                <w:color w:val="313131"/>
                <w:sz w:val="40"/>
                <w:szCs w:val="40"/>
                <w:lang w:eastAsia="en-IN"/>
              </w:rPr>
            </w:pPr>
          </w:p>
        </w:tc>
      </w:tr>
    </w:tbl>
    <w:p w14:paraId="20DB366A" w14:textId="77777777" w:rsidR="009E3D9F" w:rsidRDefault="009E3D9F"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p>
    <w:p w14:paraId="00997283" w14:textId="365CCAC2" w:rsidR="005F37FE" w:rsidRPr="00A0230F" w:rsidRDefault="00D86624"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r w:rsidRPr="00D86624">
        <w:rPr>
          <w:rFonts w:ascii="Times New Roman" w:eastAsia="Times New Roman" w:hAnsi="Times New Roman" w:cs="Times New Roman"/>
          <w:color w:val="313131"/>
          <w:sz w:val="40"/>
          <w:szCs w:val="40"/>
          <w:lang w:eastAsia="en-IN"/>
        </w:rPr>
        <w:t xml:space="preserve">The 19th century saw the rise of an industrial Europe. New sources of energy were discovered and harnessed to power new machines. </w:t>
      </w:r>
      <w:r>
        <w:rPr>
          <w:rFonts w:ascii="Times New Roman" w:eastAsia="Times New Roman" w:hAnsi="Times New Roman" w:cs="Times New Roman"/>
          <w:color w:val="313131"/>
          <w:sz w:val="40"/>
          <w:szCs w:val="40"/>
          <w:lang w:eastAsia="en-IN"/>
        </w:rPr>
        <w:t>This led to</w:t>
      </w:r>
      <w:r w:rsidRPr="00D86624">
        <w:rPr>
          <w:rFonts w:ascii="Times New Roman" w:eastAsia="Times New Roman" w:hAnsi="Times New Roman" w:cs="Times New Roman"/>
          <w:color w:val="313131"/>
          <w:sz w:val="40"/>
          <w:szCs w:val="40"/>
          <w:lang w:eastAsia="en-IN"/>
        </w:rPr>
        <w:t xml:space="preserve"> the mechaniz</w:t>
      </w:r>
      <w:r>
        <w:rPr>
          <w:rFonts w:ascii="Times New Roman" w:eastAsia="Times New Roman" w:hAnsi="Times New Roman" w:cs="Times New Roman"/>
          <w:color w:val="313131"/>
          <w:sz w:val="40"/>
          <w:szCs w:val="40"/>
          <w:lang w:eastAsia="en-IN"/>
        </w:rPr>
        <w:t>ation of</w:t>
      </w:r>
      <w:r w:rsidRPr="00D86624">
        <w:rPr>
          <w:rFonts w:ascii="Times New Roman" w:eastAsia="Times New Roman" w:hAnsi="Times New Roman" w:cs="Times New Roman"/>
          <w:color w:val="313131"/>
          <w:sz w:val="40"/>
          <w:szCs w:val="40"/>
          <w:lang w:eastAsia="en-IN"/>
        </w:rPr>
        <w:t xml:space="preserve"> </w:t>
      </w:r>
      <w:r>
        <w:rPr>
          <w:rFonts w:ascii="Times New Roman" w:eastAsia="Times New Roman" w:hAnsi="Times New Roman" w:cs="Times New Roman"/>
          <w:color w:val="313131"/>
          <w:sz w:val="40"/>
          <w:szCs w:val="40"/>
          <w:lang w:eastAsia="en-IN"/>
        </w:rPr>
        <w:t xml:space="preserve">industrial </w:t>
      </w:r>
      <w:r w:rsidRPr="00D86624">
        <w:rPr>
          <w:rFonts w:ascii="Times New Roman" w:eastAsia="Times New Roman" w:hAnsi="Times New Roman" w:cs="Times New Roman"/>
          <w:color w:val="313131"/>
          <w:sz w:val="40"/>
          <w:szCs w:val="40"/>
          <w:lang w:eastAsia="en-IN"/>
        </w:rPr>
        <w:t xml:space="preserve">processes and </w:t>
      </w:r>
      <w:r>
        <w:rPr>
          <w:rFonts w:ascii="Times New Roman" w:eastAsia="Times New Roman" w:hAnsi="Times New Roman" w:cs="Times New Roman"/>
          <w:color w:val="313131"/>
          <w:sz w:val="40"/>
          <w:szCs w:val="40"/>
          <w:lang w:eastAsia="en-IN"/>
        </w:rPr>
        <w:t xml:space="preserve">the </w:t>
      </w:r>
      <w:r w:rsidRPr="00D86624">
        <w:rPr>
          <w:rFonts w:ascii="Times New Roman" w:eastAsia="Times New Roman" w:hAnsi="Times New Roman" w:cs="Times New Roman"/>
          <w:color w:val="313131"/>
          <w:sz w:val="40"/>
          <w:szCs w:val="40"/>
          <w:lang w:eastAsia="en-IN"/>
        </w:rPr>
        <w:t xml:space="preserve">production of </w:t>
      </w:r>
      <w:r>
        <w:rPr>
          <w:rFonts w:ascii="Times New Roman" w:eastAsia="Times New Roman" w:hAnsi="Times New Roman" w:cs="Times New Roman"/>
          <w:color w:val="313131"/>
          <w:sz w:val="40"/>
          <w:szCs w:val="40"/>
          <w:lang w:eastAsia="en-IN"/>
        </w:rPr>
        <w:t xml:space="preserve">enormous quantities of </w:t>
      </w:r>
      <w:r w:rsidRPr="00D86624">
        <w:rPr>
          <w:rFonts w:ascii="Times New Roman" w:eastAsia="Times New Roman" w:hAnsi="Times New Roman" w:cs="Times New Roman"/>
          <w:color w:val="313131"/>
          <w:sz w:val="40"/>
          <w:szCs w:val="40"/>
          <w:lang w:eastAsia="en-IN"/>
        </w:rPr>
        <w:t>goods. It saw an evolution in communication and transportation</w:t>
      </w:r>
      <w:r>
        <w:rPr>
          <w:rFonts w:ascii="Times New Roman" w:eastAsia="Times New Roman" w:hAnsi="Times New Roman" w:cs="Times New Roman"/>
          <w:color w:val="313131"/>
          <w:sz w:val="40"/>
          <w:szCs w:val="40"/>
          <w:lang w:eastAsia="en-IN"/>
        </w:rPr>
        <w:t xml:space="preserve"> too</w:t>
      </w:r>
      <w:r w:rsidRPr="00D86624">
        <w:rPr>
          <w:rFonts w:ascii="Times New Roman" w:eastAsia="Times New Roman" w:hAnsi="Times New Roman" w:cs="Times New Roman"/>
          <w:color w:val="313131"/>
          <w:sz w:val="40"/>
          <w:szCs w:val="40"/>
          <w:lang w:eastAsia="en-IN"/>
        </w:rPr>
        <w:t xml:space="preserve">, allowing once isolated areas to become connected with </w:t>
      </w:r>
      <w:r>
        <w:rPr>
          <w:rFonts w:ascii="Times New Roman" w:eastAsia="Times New Roman" w:hAnsi="Times New Roman" w:cs="Times New Roman"/>
          <w:color w:val="313131"/>
          <w:sz w:val="40"/>
          <w:szCs w:val="40"/>
          <w:lang w:eastAsia="en-IN"/>
        </w:rPr>
        <w:t>the nerve centres of national, and even international, economy</w:t>
      </w:r>
      <w:r w:rsidRPr="00D86624">
        <w:rPr>
          <w:rFonts w:ascii="Times New Roman" w:eastAsia="Times New Roman" w:hAnsi="Times New Roman" w:cs="Times New Roman"/>
          <w:color w:val="313131"/>
          <w:sz w:val="40"/>
          <w:szCs w:val="40"/>
          <w:lang w:eastAsia="en-IN"/>
        </w:rPr>
        <w:t>. New</w:t>
      </w:r>
      <w:r>
        <w:rPr>
          <w:rFonts w:ascii="Times New Roman" w:eastAsia="Times New Roman" w:hAnsi="Times New Roman" w:cs="Times New Roman"/>
          <w:color w:val="313131"/>
          <w:sz w:val="40"/>
          <w:szCs w:val="40"/>
          <w:lang w:eastAsia="en-IN"/>
        </w:rPr>
        <w:t>,</w:t>
      </w:r>
      <w:r w:rsidRPr="00D86624">
        <w:rPr>
          <w:rFonts w:ascii="Times New Roman" w:eastAsia="Times New Roman" w:hAnsi="Times New Roman" w:cs="Times New Roman"/>
          <w:color w:val="313131"/>
          <w:sz w:val="40"/>
          <w:szCs w:val="40"/>
          <w:lang w:eastAsia="en-IN"/>
        </w:rPr>
        <w:t xml:space="preserve"> major</w:t>
      </w:r>
      <w:r>
        <w:rPr>
          <w:rFonts w:ascii="Times New Roman" w:eastAsia="Times New Roman" w:hAnsi="Times New Roman" w:cs="Times New Roman"/>
          <w:color w:val="313131"/>
          <w:sz w:val="40"/>
          <w:szCs w:val="40"/>
          <w:lang w:eastAsia="en-IN"/>
        </w:rPr>
        <w:t>,</w:t>
      </w:r>
      <w:r w:rsidRPr="00D86624">
        <w:rPr>
          <w:rFonts w:ascii="Times New Roman" w:eastAsia="Times New Roman" w:hAnsi="Times New Roman" w:cs="Times New Roman"/>
          <w:color w:val="313131"/>
          <w:sz w:val="40"/>
          <w:szCs w:val="40"/>
          <w:lang w:eastAsia="en-IN"/>
        </w:rPr>
        <w:t xml:space="preserve"> cities rose and flourish</w:t>
      </w:r>
      <w:r>
        <w:rPr>
          <w:rFonts w:ascii="Times New Roman" w:eastAsia="Times New Roman" w:hAnsi="Times New Roman" w:cs="Times New Roman"/>
          <w:color w:val="313131"/>
          <w:sz w:val="40"/>
          <w:szCs w:val="40"/>
          <w:lang w:eastAsia="en-IN"/>
        </w:rPr>
        <w:t>ed</w:t>
      </w:r>
      <w:r w:rsidRPr="00D86624">
        <w:rPr>
          <w:rFonts w:ascii="Times New Roman" w:eastAsia="Times New Roman" w:hAnsi="Times New Roman" w:cs="Times New Roman"/>
          <w:color w:val="313131"/>
          <w:sz w:val="40"/>
          <w:szCs w:val="40"/>
          <w:lang w:eastAsia="en-IN"/>
        </w:rPr>
        <w:t xml:space="preserve"> as production and transportation provided the wealth </w:t>
      </w:r>
      <w:r>
        <w:rPr>
          <w:rFonts w:ascii="Times New Roman" w:eastAsia="Times New Roman" w:hAnsi="Times New Roman" w:cs="Times New Roman"/>
          <w:color w:val="313131"/>
          <w:sz w:val="40"/>
          <w:szCs w:val="40"/>
          <w:lang w:eastAsia="en-IN"/>
        </w:rPr>
        <w:t xml:space="preserve">necessary </w:t>
      </w:r>
      <w:r w:rsidRPr="00D86624">
        <w:rPr>
          <w:rFonts w:ascii="Times New Roman" w:eastAsia="Times New Roman" w:hAnsi="Times New Roman" w:cs="Times New Roman"/>
          <w:color w:val="313131"/>
          <w:sz w:val="40"/>
          <w:szCs w:val="40"/>
          <w:lang w:eastAsia="en-IN"/>
        </w:rPr>
        <w:t xml:space="preserve">for </w:t>
      </w:r>
      <w:r>
        <w:rPr>
          <w:rFonts w:ascii="Times New Roman" w:eastAsia="Times New Roman" w:hAnsi="Times New Roman" w:cs="Times New Roman"/>
          <w:color w:val="313131"/>
          <w:sz w:val="40"/>
          <w:szCs w:val="40"/>
          <w:lang w:eastAsia="en-IN"/>
        </w:rPr>
        <w:t>them</w:t>
      </w:r>
      <w:r w:rsidRPr="00D86624">
        <w:rPr>
          <w:rFonts w:ascii="Times New Roman" w:eastAsia="Times New Roman" w:hAnsi="Times New Roman" w:cs="Times New Roman"/>
          <w:color w:val="313131"/>
          <w:sz w:val="40"/>
          <w:szCs w:val="40"/>
          <w:lang w:eastAsia="en-IN"/>
        </w:rPr>
        <w:t xml:space="preserve"> to develop. </w:t>
      </w:r>
      <w:r w:rsidR="003B23AF">
        <w:rPr>
          <w:rFonts w:ascii="Times New Roman" w:eastAsia="Times New Roman" w:hAnsi="Times New Roman" w:cs="Times New Roman"/>
          <w:color w:val="313131"/>
          <w:sz w:val="40"/>
          <w:szCs w:val="40"/>
          <w:lang w:eastAsia="en-IN"/>
        </w:rPr>
        <w:t xml:space="preserve">Briefly, all this marked the transition from a medieval, feudal, subsistence, petty, agriculture-centric economy to a modern, capitalistic, market-oriented, </w:t>
      </w:r>
      <w:r w:rsidR="003B23AF">
        <w:rPr>
          <w:rFonts w:ascii="Times New Roman" w:eastAsia="Times New Roman" w:hAnsi="Times New Roman" w:cs="Times New Roman"/>
          <w:color w:val="313131"/>
          <w:sz w:val="40"/>
          <w:szCs w:val="40"/>
          <w:lang w:eastAsia="en-IN"/>
        </w:rPr>
        <w:lastRenderedPageBreak/>
        <w:t>large, industry-centric economy. It occurred first in England in the late 18</w:t>
      </w:r>
      <w:r w:rsidR="003B23AF" w:rsidRPr="00883386">
        <w:rPr>
          <w:rFonts w:ascii="Times New Roman" w:eastAsia="Times New Roman" w:hAnsi="Times New Roman" w:cs="Times New Roman"/>
          <w:color w:val="313131"/>
          <w:sz w:val="40"/>
          <w:szCs w:val="40"/>
          <w:vertAlign w:val="superscript"/>
          <w:lang w:eastAsia="en-IN"/>
        </w:rPr>
        <w:t>th</w:t>
      </w:r>
      <w:r w:rsidR="003B23AF">
        <w:rPr>
          <w:rFonts w:ascii="Times New Roman" w:eastAsia="Times New Roman" w:hAnsi="Times New Roman" w:cs="Times New Roman"/>
          <w:color w:val="313131"/>
          <w:sz w:val="40"/>
          <w:szCs w:val="40"/>
          <w:lang w:eastAsia="en-IN"/>
        </w:rPr>
        <w:t xml:space="preserve"> century, and then in Continental Europe at various points of time in the 19</w:t>
      </w:r>
      <w:r w:rsidR="003B23AF" w:rsidRPr="00883386">
        <w:rPr>
          <w:rFonts w:ascii="Times New Roman" w:eastAsia="Times New Roman" w:hAnsi="Times New Roman" w:cs="Times New Roman"/>
          <w:color w:val="313131"/>
          <w:sz w:val="40"/>
          <w:szCs w:val="40"/>
          <w:vertAlign w:val="superscript"/>
          <w:lang w:eastAsia="en-IN"/>
        </w:rPr>
        <w:t>th</w:t>
      </w:r>
      <w:r w:rsidR="003B23AF">
        <w:rPr>
          <w:rFonts w:ascii="Times New Roman" w:eastAsia="Times New Roman" w:hAnsi="Times New Roman" w:cs="Times New Roman"/>
          <w:color w:val="313131"/>
          <w:sz w:val="40"/>
          <w:szCs w:val="40"/>
          <w:lang w:eastAsia="en-IN"/>
        </w:rPr>
        <w:t xml:space="preserve"> century. </w:t>
      </w:r>
      <w:r w:rsidRPr="00D86624">
        <w:rPr>
          <w:rFonts w:ascii="Times New Roman" w:eastAsia="Times New Roman" w:hAnsi="Times New Roman" w:cs="Times New Roman"/>
          <w:color w:val="313131"/>
          <w:sz w:val="40"/>
          <w:szCs w:val="40"/>
          <w:lang w:eastAsia="en-IN"/>
        </w:rPr>
        <w:t xml:space="preserve">The impact of </w:t>
      </w:r>
      <w:r>
        <w:rPr>
          <w:rFonts w:ascii="Times New Roman" w:eastAsia="Times New Roman" w:hAnsi="Times New Roman" w:cs="Times New Roman"/>
          <w:color w:val="313131"/>
          <w:sz w:val="40"/>
          <w:szCs w:val="40"/>
          <w:lang w:eastAsia="en-IN"/>
        </w:rPr>
        <w:t xml:space="preserve">such a phenomenon </w:t>
      </w:r>
      <w:r w:rsidRPr="00D86624">
        <w:rPr>
          <w:rFonts w:ascii="Times New Roman" w:eastAsia="Times New Roman" w:hAnsi="Times New Roman" w:cs="Times New Roman"/>
          <w:color w:val="313131"/>
          <w:sz w:val="40"/>
          <w:szCs w:val="40"/>
          <w:lang w:eastAsia="en-IN"/>
        </w:rPr>
        <w:t xml:space="preserve">was felt </w:t>
      </w:r>
      <w:r w:rsidR="00D15317">
        <w:rPr>
          <w:rFonts w:ascii="Times New Roman" w:eastAsia="Times New Roman" w:hAnsi="Times New Roman" w:cs="Times New Roman"/>
          <w:color w:val="313131"/>
          <w:sz w:val="40"/>
          <w:szCs w:val="40"/>
          <w:lang w:eastAsia="en-IN"/>
        </w:rPr>
        <w:t>outside of Europe too, especially in</w:t>
      </w:r>
      <w:r w:rsidRPr="00D86624">
        <w:rPr>
          <w:rFonts w:ascii="Times New Roman" w:eastAsia="Times New Roman" w:hAnsi="Times New Roman" w:cs="Times New Roman"/>
          <w:color w:val="313131"/>
          <w:sz w:val="40"/>
          <w:szCs w:val="40"/>
          <w:lang w:eastAsia="en-IN"/>
        </w:rPr>
        <w:t xml:space="preserve"> the United States </w:t>
      </w:r>
      <w:r w:rsidR="00D15317">
        <w:rPr>
          <w:rFonts w:ascii="Times New Roman" w:eastAsia="Times New Roman" w:hAnsi="Times New Roman" w:cs="Times New Roman"/>
          <w:color w:val="313131"/>
          <w:sz w:val="40"/>
          <w:szCs w:val="40"/>
          <w:lang w:eastAsia="en-IN"/>
        </w:rPr>
        <w:t>and</w:t>
      </w:r>
      <w:r w:rsidRPr="00D86624">
        <w:rPr>
          <w:rFonts w:ascii="Times New Roman" w:eastAsia="Times New Roman" w:hAnsi="Times New Roman" w:cs="Times New Roman"/>
          <w:color w:val="313131"/>
          <w:sz w:val="40"/>
          <w:szCs w:val="40"/>
          <w:lang w:eastAsia="en-IN"/>
        </w:rPr>
        <w:t xml:space="preserve"> Japan. </w:t>
      </w:r>
      <w:r w:rsidR="000E56FD">
        <w:rPr>
          <w:rFonts w:ascii="Times New Roman" w:eastAsia="Times New Roman" w:hAnsi="Times New Roman" w:cs="Times New Roman"/>
          <w:color w:val="313131"/>
          <w:sz w:val="40"/>
          <w:szCs w:val="40"/>
          <w:lang w:eastAsia="en-IN"/>
        </w:rPr>
        <w:t xml:space="preserve">In Europe, </w:t>
      </w:r>
      <w:r w:rsidR="003E60CA" w:rsidRPr="00A0230F">
        <w:rPr>
          <w:rFonts w:ascii="Times New Roman" w:eastAsia="Times New Roman" w:hAnsi="Times New Roman" w:cs="Times New Roman"/>
          <w:color w:val="313131"/>
          <w:sz w:val="40"/>
          <w:szCs w:val="40"/>
          <w:lang w:eastAsia="en-IN"/>
        </w:rPr>
        <w:t>Germany</w:t>
      </w:r>
      <w:r w:rsidR="005F37FE" w:rsidRPr="00A0230F">
        <w:rPr>
          <w:rFonts w:ascii="Times New Roman" w:eastAsia="Times New Roman" w:hAnsi="Times New Roman" w:cs="Times New Roman"/>
          <w:color w:val="313131"/>
          <w:sz w:val="40"/>
          <w:szCs w:val="40"/>
          <w:lang w:eastAsia="en-IN"/>
        </w:rPr>
        <w:t xml:space="preserve"> emerged as the most industrialized</w:t>
      </w:r>
      <w:r w:rsidR="00D15317">
        <w:rPr>
          <w:rFonts w:ascii="Times New Roman" w:eastAsia="Times New Roman" w:hAnsi="Times New Roman" w:cs="Times New Roman"/>
          <w:color w:val="313131"/>
          <w:sz w:val="40"/>
          <w:szCs w:val="40"/>
          <w:lang w:eastAsia="en-IN"/>
        </w:rPr>
        <w:t xml:space="preserve"> nation</w:t>
      </w:r>
      <w:r w:rsidR="005F37FE" w:rsidRPr="00A0230F">
        <w:rPr>
          <w:rFonts w:ascii="Times New Roman" w:eastAsia="Times New Roman" w:hAnsi="Times New Roman" w:cs="Times New Roman"/>
          <w:color w:val="313131"/>
          <w:sz w:val="40"/>
          <w:szCs w:val="40"/>
          <w:lang w:eastAsia="en-IN"/>
        </w:rPr>
        <w:t xml:space="preserve"> by the end of the 19th century. Germany surpassed the home of the industrial revolution – Great Britain. From a once divided nation, its </w:t>
      </w:r>
      <w:r w:rsidR="000E56FD">
        <w:rPr>
          <w:rFonts w:ascii="Times New Roman" w:eastAsia="Times New Roman" w:hAnsi="Times New Roman" w:cs="Times New Roman"/>
          <w:color w:val="313131"/>
          <w:sz w:val="40"/>
          <w:szCs w:val="40"/>
          <w:lang w:eastAsia="en-IN"/>
        </w:rPr>
        <w:t xml:space="preserve">political </w:t>
      </w:r>
      <w:r w:rsidR="005F37FE" w:rsidRPr="00A0230F">
        <w:rPr>
          <w:rFonts w:ascii="Times New Roman" w:eastAsia="Times New Roman" w:hAnsi="Times New Roman" w:cs="Times New Roman"/>
          <w:color w:val="313131"/>
          <w:sz w:val="40"/>
          <w:szCs w:val="40"/>
          <w:lang w:eastAsia="en-IN"/>
        </w:rPr>
        <w:t xml:space="preserve">strength and </w:t>
      </w:r>
      <w:r w:rsidR="000E56FD">
        <w:rPr>
          <w:rFonts w:ascii="Times New Roman" w:eastAsia="Times New Roman" w:hAnsi="Times New Roman" w:cs="Times New Roman"/>
          <w:color w:val="313131"/>
          <w:sz w:val="40"/>
          <w:szCs w:val="40"/>
          <w:lang w:eastAsia="en-IN"/>
        </w:rPr>
        <w:t xml:space="preserve">economic </w:t>
      </w:r>
      <w:r w:rsidR="005F37FE" w:rsidRPr="00A0230F">
        <w:rPr>
          <w:rFonts w:ascii="Times New Roman" w:eastAsia="Times New Roman" w:hAnsi="Times New Roman" w:cs="Times New Roman"/>
          <w:color w:val="313131"/>
          <w:sz w:val="40"/>
          <w:szCs w:val="40"/>
          <w:lang w:eastAsia="en-IN"/>
        </w:rPr>
        <w:t xml:space="preserve">potential </w:t>
      </w:r>
      <w:r w:rsidR="000E56FD">
        <w:rPr>
          <w:rFonts w:ascii="Times New Roman" w:eastAsia="Times New Roman" w:hAnsi="Times New Roman" w:cs="Times New Roman"/>
          <w:color w:val="313131"/>
          <w:sz w:val="40"/>
          <w:szCs w:val="40"/>
          <w:lang w:eastAsia="en-IN"/>
        </w:rPr>
        <w:t xml:space="preserve">was finally </w:t>
      </w:r>
      <w:r w:rsidR="005F37FE" w:rsidRPr="00A0230F">
        <w:rPr>
          <w:rFonts w:ascii="Times New Roman" w:eastAsia="Times New Roman" w:hAnsi="Times New Roman" w:cs="Times New Roman"/>
          <w:color w:val="313131"/>
          <w:sz w:val="40"/>
          <w:szCs w:val="40"/>
          <w:lang w:eastAsia="en-IN"/>
        </w:rPr>
        <w:t>unleashed</w:t>
      </w:r>
      <w:r w:rsidR="000E56FD">
        <w:rPr>
          <w:rFonts w:ascii="Times New Roman" w:eastAsia="Times New Roman" w:hAnsi="Times New Roman" w:cs="Times New Roman"/>
          <w:color w:val="313131"/>
          <w:sz w:val="40"/>
          <w:szCs w:val="40"/>
          <w:lang w:eastAsia="en-IN"/>
        </w:rPr>
        <w:t xml:space="preserve"> at the end of the 19</w:t>
      </w:r>
      <w:r w:rsidR="000E56FD" w:rsidRPr="000E56FD">
        <w:rPr>
          <w:rFonts w:ascii="Times New Roman" w:eastAsia="Times New Roman" w:hAnsi="Times New Roman" w:cs="Times New Roman"/>
          <w:color w:val="313131"/>
          <w:sz w:val="40"/>
          <w:szCs w:val="40"/>
          <w:vertAlign w:val="superscript"/>
          <w:lang w:eastAsia="en-IN"/>
        </w:rPr>
        <w:t>th</w:t>
      </w:r>
      <w:r w:rsidR="000E56FD">
        <w:rPr>
          <w:rFonts w:ascii="Times New Roman" w:eastAsia="Times New Roman" w:hAnsi="Times New Roman" w:cs="Times New Roman"/>
          <w:color w:val="313131"/>
          <w:sz w:val="40"/>
          <w:szCs w:val="40"/>
          <w:lang w:eastAsia="en-IN"/>
        </w:rPr>
        <w:t xml:space="preserve"> and the beginning of the 20</w:t>
      </w:r>
      <w:r w:rsidR="000E56FD" w:rsidRPr="000E56FD">
        <w:rPr>
          <w:rFonts w:ascii="Times New Roman" w:eastAsia="Times New Roman" w:hAnsi="Times New Roman" w:cs="Times New Roman"/>
          <w:color w:val="313131"/>
          <w:sz w:val="40"/>
          <w:szCs w:val="40"/>
          <w:vertAlign w:val="superscript"/>
          <w:lang w:eastAsia="en-IN"/>
        </w:rPr>
        <w:t>th</w:t>
      </w:r>
      <w:r w:rsidR="000E56FD">
        <w:rPr>
          <w:rFonts w:ascii="Times New Roman" w:eastAsia="Times New Roman" w:hAnsi="Times New Roman" w:cs="Times New Roman"/>
          <w:color w:val="313131"/>
          <w:sz w:val="40"/>
          <w:szCs w:val="40"/>
          <w:lang w:eastAsia="en-IN"/>
        </w:rPr>
        <w:t xml:space="preserve"> century</w:t>
      </w:r>
      <w:r w:rsidR="005F37FE" w:rsidRPr="00A0230F">
        <w:rPr>
          <w:rFonts w:ascii="Times New Roman" w:eastAsia="Times New Roman" w:hAnsi="Times New Roman" w:cs="Times New Roman"/>
          <w:color w:val="313131"/>
          <w:sz w:val="40"/>
          <w:szCs w:val="40"/>
          <w:lang w:eastAsia="en-IN"/>
        </w:rPr>
        <w:t>.</w:t>
      </w:r>
      <w:bookmarkStart w:id="0" w:name="more"/>
      <w:bookmarkEnd w:id="0"/>
    </w:p>
    <w:p w14:paraId="01473DA0" w14:textId="77777777" w:rsidR="003E60CA" w:rsidRPr="00A0230F" w:rsidRDefault="003E60CA"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p>
    <w:p w14:paraId="19CABDF2" w14:textId="31C82684" w:rsidR="005F37FE" w:rsidRPr="00A0230F" w:rsidRDefault="003E60CA"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r w:rsidRPr="00A0230F">
        <w:rPr>
          <w:rFonts w:ascii="Times New Roman" w:eastAsia="Times New Roman" w:hAnsi="Times New Roman" w:cs="Times New Roman"/>
          <w:color w:val="313131"/>
          <w:sz w:val="40"/>
          <w:szCs w:val="40"/>
          <w:lang w:eastAsia="en-IN"/>
        </w:rPr>
        <w:t xml:space="preserve">     </w:t>
      </w:r>
      <w:r w:rsidR="005F37FE" w:rsidRPr="00A0230F">
        <w:rPr>
          <w:rFonts w:ascii="Times New Roman" w:eastAsia="Times New Roman" w:hAnsi="Times New Roman" w:cs="Times New Roman"/>
          <w:color w:val="313131"/>
          <w:sz w:val="40"/>
          <w:szCs w:val="40"/>
          <w:lang w:eastAsia="en-IN"/>
        </w:rPr>
        <w:t xml:space="preserve">Germany </w:t>
      </w:r>
      <w:r w:rsidRPr="00A0230F">
        <w:rPr>
          <w:rFonts w:ascii="Times New Roman" w:eastAsia="Times New Roman" w:hAnsi="Times New Roman" w:cs="Times New Roman"/>
          <w:color w:val="313131"/>
          <w:sz w:val="40"/>
          <w:szCs w:val="40"/>
          <w:lang w:eastAsia="en-IN"/>
        </w:rPr>
        <w:t xml:space="preserve">always </w:t>
      </w:r>
      <w:r w:rsidR="005F37FE" w:rsidRPr="00A0230F">
        <w:rPr>
          <w:rFonts w:ascii="Times New Roman" w:eastAsia="Times New Roman" w:hAnsi="Times New Roman" w:cs="Times New Roman"/>
          <w:color w:val="313131"/>
          <w:sz w:val="40"/>
          <w:szCs w:val="40"/>
          <w:lang w:eastAsia="en-IN"/>
        </w:rPr>
        <w:t xml:space="preserve">had the natural resources required </w:t>
      </w:r>
      <w:r w:rsidRPr="00A0230F">
        <w:rPr>
          <w:rFonts w:ascii="Times New Roman" w:eastAsia="Times New Roman" w:hAnsi="Times New Roman" w:cs="Times New Roman"/>
          <w:color w:val="313131"/>
          <w:sz w:val="40"/>
          <w:szCs w:val="40"/>
          <w:lang w:eastAsia="en-IN"/>
        </w:rPr>
        <w:t xml:space="preserve">for </w:t>
      </w:r>
      <w:r w:rsidR="005F37FE" w:rsidRPr="00A0230F">
        <w:rPr>
          <w:rFonts w:ascii="Times New Roman" w:eastAsia="Times New Roman" w:hAnsi="Times New Roman" w:cs="Times New Roman"/>
          <w:color w:val="313131"/>
          <w:sz w:val="40"/>
          <w:szCs w:val="40"/>
          <w:lang w:eastAsia="en-IN"/>
        </w:rPr>
        <w:t xml:space="preserve">an industrial revolution. Large coal reserves </w:t>
      </w:r>
      <w:r w:rsidRPr="00A0230F">
        <w:rPr>
          <w:rFonts w:ascii="Times New Roman" w:eastAsia="Times New Roman" w:hAnsi="Times New Roman" w:cs="Times New Roman"/>
          <w:color w:val="313131"/>
          <w:sz w:val="40"/>
          <w:szCs w:val="40"/>
          <w:lang w:eastAsia="en-IN"/>
        </w:rPr>
        <w:t xml:space="preserve">were </w:t>
      </w:r>
      <w:r w:rsidR="005F37FE" w:rsidRPr="00A0230F">
        <w:rPr>
          <w:rFonts w:ascii="Times New Roman" w:eastAsia="Times New Roman" w:hAnsi="Times New Roman" w:cs="Times New Roman"/>
          <w:color w:val="313131"/>
          <w:sz w:val="40"/>
          <w:szCs w:val="40"/>
          <w:lang w:eastAsia="en-IN"/>
        </w:rPr>
        <w:t xml:space="preserve">located </w:t>
      </w:r>
      <w:r w:rsidR="005F0CF5">
        <w:rPr>
          <w:rFonts w:ascii="Times New Roman" w:eastAsia="Times New Roman" w:hAnsi="Times New Roman" w:cs="Times New Roman"/>
          <w:color w:val="313131"/>
          <w:sz w:val="40"/>
          <w:szCs w:val="40"/>
          <w:lang w:eastAsia="en-IN"/>
        </w:rPr>
        <w:t xml:space="preserve">especially </w:t>
      </w:r>
      <w:r w:rsidR="005F37FE" w:rsidRPr="00A0230F">
        <w:rPr>
          <w:rFonts w:ascii="Times New Roman" w:eastAsia="Times New Roman" w:hAnsi="Times New Roman" w:cs="Times New Roman"/>
          <w:color w:val="313131"/>
          <w:sz w:val="40"/>
          <w:szCs w:val="40"/>
          <w:lang w:eastAsia="en-IN"/>
        </w:rPr>
        <w:t xml:space="preserve">in Saar, Ruhr, Upper Silesia, and Saxony. </w:t>
      </w:r>
      <w:r w:rsidRPr="00A0230F">
        <w:rPr>
          <w:rFonts w:ascii="Times New Roman" w:eastAsia="Times New Roman" w:hAnsi="Times New Roman" w:cs="Times New Roman"/>
          <w:color w:val="313131"/>
          <w:sz w:val="40"/>
          <w:szCs w:val="40"/>
          <w:lang w:eastAsia="en-IN"/>
        </w:rPr>
        <w:t xml:space="preserve">There were huge </w:t>
      </w:r>
      <w:r w:rsidR="005F0CF5">
        <w:rPr>
          <w:rFonts w:ascii="Times New Roman" w:eastAsia="Times New Roman" w:hAnsi="Times New Roman" w:cs="Times New Roman"/>
          <w:color w:val="313131"/>
          <w:sz w:val="40"/>
          <w:szCs w:val="40"/>
          <w:lang w:eastAsia="en-IN"/>
        </w:rPr>
        <w:t>i</w:t>
      </w:r>
      <w:r w:rsidR="005F37FE" w:rsidRPr="00A0230F">
        <w:rPr>
          <w:rFonts w:ascii="Times New Roman" w:eastAsia="Times New Roman" w:hAnsi="Times New Roman" w:cs="Times New Roman"/>
          <w:color w:val="313131"/>
          <w:sz w:val="40"/>
          <w:szCs w:val="40"/>
          <w:lang w:eastAsia="en-IN"/>
        </w:rPr>
        <w:t xml:space="preserve">ron deposits </w:t>
      </w:r>
      <w:r w:rsidR="00427F67">
        <w:rPr>
          <w:rFonts w:ascii="Times New Roman" w:eastAsia="Times New Roman" w:hAnsi="Times New Roman" w:cs="Times New Roman"/>
          <w:color w:val="313131"/>
          <w:sz w:val="40"/>
          <w:szCs w:val="40"/>
          <w:lang w:eastAsia="en-IN"/>
        </w:rPr>
        <w:t xml:space="preserve">too, </w:t>
      </w:r>
      <w:r w:rsidR="005F0CF5">
        <w:rPr>
          <w:rFonts w:ascii="Times New Roman" w:eastAsia="Times New Roman" w:hAnsi="Times New Roman" w:cs="Times New Roman"/>
          <w:color w:val="313131"/>
          <w:sz w:val="40"/>
          <w:szCs w:val="40"/>
          <w:lang w:eastAsia="en-IN"/>
        </w:rPr>
        <w:t xml:space="preserve">located especially </w:t>
      </w:r>
      <w:r w:rsidR="005F37FE" w:rsidRPr="00A0230F">
        <w:rPr>
          <w:rFonts w:ascii="Times New Roman" w:eastAsia="Times New Roman" w:hAnsi="Times New Roman" w:cs="Times New Roman"/>
          <w:color w:val="313131"/>
          <w:sz w:val="40"/>
          <w:szCs w:val="40"/>
          <w:lang w:eastAsia="en-IN"/>
        </w:rPr>
        <w:t>in Erzgebirge, Harz Mountains, and Upper Silesia.</w:t>
      </w:r>
    </w:p>
    <w:p w14:paraId="11E5A2CB" w14:textId="77777777" w:rsidR="005F37FE" w:rsidRPr="00A0230F" w:rsidRDefault="005F37FE"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p>
    <w:p w14:paraId="6E190CF5" w14:textId="77777777" w:rsidR="00507814" w:rsidRDefault="003E60CA"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r w:rsidRPr="00A0230F">
        <w:rPr>
          <w:rFonts w:ascii="Times New Roman" w:eastAsia="Times New Roman" w:hAnsi="Times New Roman" w:cs="Times New Roman"/>
          <w:color w:val="313131"/>
          <w:sz w:val="40"/>
          <w:szCs w:val="40"/>
          <w:lang w:eastAsia="en-IN"/>
        </w:rPr>
        <w:lastRenderedPageBreak/>
        <w:t xml:space="preserve">     </w:t>
      </w:r>
      <w:r w:rsidR="005F37FE" w:rsidRPr="00A0230F">
        <w:rPr>
          <w:rFonts w:ascii="Times New Roman" w:eastAsia="Times New Roman" w:hAnsi="Times New Roman" w:cs="Times New Roman"/>
          <w:color w:val="313131"/>
          <w:sz w:val="40"/>
          <w:szCs w:val="40"/>
          <w:lang w:eastAsia="en-IN"/>
        </w:rPr>
        <w:t xml:space="preserve">But Germany had </w:t>
      </w:r>
      <w:r w:rsidR="005F0CF5">
        <w:rPr>
          <w:rFonts w:ascii="Times New Roman" w:eastAsia="Times New Roman" w:hAnsi="Times New Roman" w:cs="Times New Roman"/>
          <w:color w:val="313131"/>
          <w:sz w:val="40"/>
          <w:szCs w:val="40"/>
          <w:lang w:eastAsia="en-IN"/>
        </w:rPr>
        <w:t>problems too,</w:t>
      </w:r>
      <w:r w:rsidR="005F37FE" w:rsidRPr="00A0230F">
        <w:rPr>
          <w:rFonts w:ascii="Times New Roman" w:eastAsia="Times New Roman" w:hAnsi="Times New Roman" w:cs="Times New Roman"/>
          <w:color w:val="313131"/>
          <w:sz w:val="40"/>
          <w:szCs w:val="40"/>
          <w:lang w:eastAsia="en-IN"/>
        </w:rPr>
        <w:t xml:space="preserve"> after the Napoleonic War ended in 1815. Only the major ports of Bremen and Hamburg had clear and secure access to the North Sea, but even so, it lacked </w:t>
      </w:r>
      <w:r w:rsidR="005F0CF5">
        <w:rPr>
          <w:rFonts w:ascii="Times New Roman" w:eastAsia="Times New Roman" w:hAnsi="Times New Roman" w:cs="Times New Roman"/>
          <w:color w:val="313131"/>
          <w:sz w:val="40"/>
          <w:szCs w:val="40"/>
          <w:lang w:eastAsia="en-IN"/>
        </w:rPr>
        <w:t xml:space="preserve">direct </w:t>
      </w:r>
      <w:r w:rsidR="005F37FE" w:rsidRPr="00A0230F">
        <w:rPr>
          <w:rFonts w:ascii="Times New Roman" w:eastAsia="Times New Roman" w:hAnsi="Times New Roman" w:cs="Times New Roman"/>
          <w:color w:val="313131"/>
          <w:sz w:val="40"/>
          <w:szCs w:val="40"/>
          <w:lang w:eastAsia="en-IN"/>
        </w:rPr>
        <w:t xml:space="preserve">access to the buzzing </w:t>
      </w:r>
      <w:r w:rsidR="005F0CF5">
        <w:rPr>
          <w:rFonts w:ascii="Times New Roman" w:eastAsia="Times New Roman" w:hAnsi="Times New Roman" w:cs="Times New Roman"/>
          <w:color w:val="313131"/>
          <w:sz w:val="40"/>
          <w:szCs w:val="40"/>
          <w:lang w:eastAsia="en-IN"/>
        </w:rPr>
        <w:t>Atlantic Ocean t</w:t>
      </w:r>
      <w:r w:rsidR="005F37FE" w:rsidRPr="00A0230F">
        <w:rPr>
          <w:rFonts w:ascii="Times New Roman" w:eastAsia="Times New Roman" w:hAnsi="Times New Roman" w:cs="Times New Roman"/>
          <w:color w:val="313131"/>
          <w:sz w:val="40"/>
          <w:szCs w:val="40"/>
          <w:lang w:eastAsia="en-IN"/>
        </w:rPr>
        <w:t>rade routes</w:t>
      </w:r>
      <w:r w:rsidR="005F0CF5">
        <w:rPr>
          <w:rFonts w:ascii="Times New Roman" w:eastAsia="Times New Roman" w:hAnsi="Times New Roman" w:cs="Times New Roman"/>
          <w:color w:val="313131"/>
          <w:sz w:val="40"/>
          <w:szCs w:val="40"/>
          <w:lang w:eastAsia="en-IN"/>
        </w:rPr>
        <w:t xml:space="preserve">. </w:t>
      </w:r>
      <w:r w:rsidR="005F37FE" w:rsidRPr="00A0230F">
        <w:rPr>
          <w:rFonts w:ascii="Times New Roman" w:eastAsia="Times New Roman" w:hAnsi="Times New Roman" w:cs="Times New Roman"/>
          <w:color w:val="313131"/>
          <w:sz w:val="40"/>
          <w:szCs w:val="40"/>
          <w:lang w:eastAsia="en-IN"/>
        </w:rPr>
        <w:br/>
      </w:r>
      <w:r w:rsidR="005F0CF5">
        <w:rPr>
          <w:rFonts w:ascii="Times New Roman" w:eastAsia="Times New Roman" w:hAnsi="Times New Roman" w:cs="Times New Roman"/>
          <w:color w:val="313131"/>
          <w:sz w:val="40"/>
          <w:szCs w:val="40"/>
          <w:lang w:eastAsia="en-IN"/>
        </w:rPr>
        <w:t>Thich is why the Germans had always had to rely on other European nations for their share of international trade. Also, a large and an independent bourgeois class could not come into its own there, and neither was there an accumulation of capital necessary for an industrial revolution.</w:t>
      </w:r>
      <w:r w:rsidR="005F37FE" w:rsidRPr="00A0230F">
        <w:rPr>
          <w:rFonts w:ascii="Times New Roman" w:eastAsia="Times New Roman" w:hAnsi="Times New Roman" w:cs="Times New Roman"/>
          <w:color w:val="313131"/>
          <w:sz w:val="40"/>
          <w:szCs w:val="40"/>
          <w:lang w:eastAsia="en-IN"/>
        </w:rPr>
        <w:br/>
      </w:r>
    </w:p>
    <w:p w14:paraId="31A2F55D" w14:textId="6A8792D6" w:rsidR="005F37FE" w:rsidRPr="00A0230F" w:rsidRDefault="003E60CA"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r w:rsidRPr="00A0230F">
        <w:rPr>
          <w:rFonts w:ascii="Times New Roman" w:eastAsia="Times New Roman" w:hAnsi="Times New Roman" w:cs="Times New Roman"/>
          <w:color w:val="313131"/>
          <w:sz w:val="40"/>
          <w:szCs w:val="40"/>
          <w:lang w:eastAsia="en-IN"/>
        </w:rPr>
        <w:t xml:space="preserve">     </w:t>
      </w:r>
      <w:r w:rsidR="005F37FE" w:rsidRPr="00A0230F">
        <w:rPr>
          <w:rFonts w:ascii="Times New Roman" w:eastAsia="Times New Roman" w:hAnsi="Times New Roman" w:cs="Times New Roman"/>
          <w:color w:val="313131"/>
          <w:sz w:val="40"/>
          <w:szCs w:val="40"/>
          <w:lang w:eastAsia="en-IN"/>
        </w:rPr>
        <w:t>Many medieval institution</w:t>
      </w:r>
      <w:r w:rsidRPr="00A0230F">
        <w:rPr>
          <w:rFonts w:ascii="Times New Roman" w:eastAsia="Times New Roman" w:hAnsi="Times New Roman" w:cs="Times New Roman"/>
          <w:color w:val="313131"/>
          <w:sz w:val="40"/>
          <w:szCs w:val="40"/>
          <w:lang w:eastAsia="en-IN"/>
        </w:rPr>
        <w:t>s</w:t>
      </w:r>
      <w:r w:rsidR="005F37FE" w:rsidRPr="00A0230F">
        <w:rPr>
          <w:rFonts w:ascii="Times New Roman" w:eastAsia="Times New Roman" w:hAnsi="Times New Roman" w:cs="Times New Roman"/>
          <w:color w:val="313131"/>
          <w:sz w:val="40"/>
          <w:szCs w:val="40"/>
          <w:lang w:eastAsia="en-IN"/>
        </w:rPr>
        <w:t xml:space="preserve"> also remained in place hampering the growth of </w:t>
      </w:r>
      <w:r w:rsidR="00FD59AA">
        <w:rPr>
          <w:rFonts w:ascii="Times New Roman" w:eastAsia="Times New Roman" w:hAnsi="Times New Roman" w:cs="Times New Roman"/>
          <w:color w:val="313131"/>
          <w:sz w:val="40"/>
          <w:szCs w:val="40"/>
          <w:lang w:eastAsia="en-IN"/>
        </w:rPr>
        <w:t xml:space="preserve">modern </w:t>
      </w:r>
      <w:r w:rsidR="005F37FE" w:rsidRPr="00A0230F">
        <w:rPr>
          <w:rFonts w:ascii="Times New Roman" w:eastAsia="Times New Roman" w:hAnsi="Times New Roman" w:cs="Times New Roman"/>
          <w:color w:val="313131"/>
          <w:sz w:val="40"/>
          <w:szCs w:val="40"/>
          <w:lang w:eastAsia="en-IN"/>
        </w:rPr>
        <w:t>agriculture and industr</w:t>
      </w:r>
      <w:r w:rsidR="00FD59AA">
        <w:rPr>
          <w:rFonts w:ascii="Times New Roman" w:eastAsia="Times New Roman" w:hAnsi="Times New Roman" w:cs="Times New Roman"/>
          <w:color w:val="313131"/>
          <w:sz w:val="40"/>
          <w:szCs w:val="40"/>
          <w:lang w:eastAsia="en-IN"/>
        </w:rPr>
        <w:t>y</w:t>
      </w:r>
      <w:r w:rsidR="005F37FE" w:rsidRPr="00A0230F">
        <w:rPr>
          <w:rFonts w:ascii="Times New Roman" w:eastAsia="Times New Roman" w:hAnsi="Times New Roman" w:cs="Times New Roman"/>
          <w:color w:val="313131"/>
          <w:sz w:val="40"/>
          <w:szCs w:val="40"/>
          <w:lang w:eastAsia="en-IN"/>
        </w:rPr>
        <w:t xml:space="preserve">. Feudalism returned and </w:t>
      </w:r>
      <w:r w:rsidR="00FD59AA">
        <w:rPr>
          <w:rFonts w:ascii="Times New Roman" w:eastAsia="Times New Roman" w:hAnsi="Times New Roman" w:cs="Times New Roman"/>
          <w:color w:val="313131"/>
          <w:sz w:val="40"/>
          <w:szCs w:val="40"/>
          <w:lang w:eastAsia="en-IN"/>
        </w:rPr>
        <w:t>with it the institutional practices of</w:t>
      </w:r>
      <w:r w:rsidR="005F37FE" w:rsidRPr="00A0230F">
        <w:rPr>
          <w:rFonts w:ascii="Times New Roman" w:eastAsia="Times New Roman" w:hAnsi="Times New Roman" w:cs="Times New Roman"/>
          <w:color w:val="313131"/>
          <w:sz w:val="40"/>
          <w:szCs w:val="40"/>
          <w:lang w:eastAsia="en-IN"/>
        </w:rPr>
        <w:t xml:space="preserve"> serfdom</w:t>
      </w:r>
      <w:r w:rsidR="00FD59AA">
        <w:rPr>
          <w:rFonts w:ascii="Times New Roman" w:eastAsia="Times New Roman" w:hAnsi="Times New Roman" w:cs="Times New Roman"/>
          <w:color w:val="313131"/>
          <w:sz w:val="40"/>
          <w:szCs w:val="40"/>
          <w:lang w:eastAsia="en-IN"/>
        </w:rPr>
        <w:t>,</w:t>
      </w:r>
      <w:r w:rsidR="005F37FE" w:rsidRPr="00A0230F">
        <w:rPr>
          <w:rFonts w:ascii="Times New Roman" w:eastAsia="Times New Roman" w:hAnsi="Times New Roman" w:cs="Times New Roman"/>
          <w:color w:val="313131"/>
          <w:sz w:val="40"/>
          <w:szCs w:val="40"/>
          <w:lang w:eastAsia="en-IN"/>
        </w:rPr>
        <w:t xml:space="preserve"> </w:t>
      </w:r>
      <w:r w:rsidR="00FD59AA">
        <w:rPr>
          <w:rFonts w:ascii="Times New Roman" w:eastAsia="Times New Roman" w:hAnsi="Times New Roman" w:cs="Times New Roman"/>
          <w:color w:val="313131"/>
          <w:sz w:val="40"/>
          <w:szCs w:val="40"/>
          <w:lang w:eastAsia="en-IN"/>
        </w:rPr>
        <w:t xml:space="preserve">especially </w:t>
      </w:r>
      <w:r w:rsidR="005F37FE" w:rsidRPr="00A0230F">
        <w:rPr>
          <w:rFonts w:ascii="Times New Roman" w:eastAsia="Times New Roman" w:hAnsi="Times New Roman" w:cs="Times New Roman"/>
          <w:color w:val="313131"/>
          <w:sz w:val="40"/>
          <w:szCs w:val="40"/>
          <w:lang w:eastAsia="en-IN"/>
        </w:rPr>
        <w:t xml:space="preserve">the obligation </w:t>
      </w:r>
      <w:r w:rsidR="00FD59AA">
        <w:rPr>
          <w:rFonts w:ascii="Times New Roman" w:eastAsia="Times New Roman" w:hAnsi="Times New Roman" w:cs="Times New Roman"/>
          <w:color w:val="313131"/>
          <w:sz w:val="40"/>
          <w:szCs w:val="40"/>
          <w:lang w:eastAsia="en-IN"/>
        </w:rPr>
        <w:t xml:space="preserve">of peasants </w:t>
      </w:r>
      <w:r w:rsidR="005F37FE" w:rsidRPr="00A0230F">
        <w:rPr>
          <w:rFonts w:ascii="Times New Roman" w:eastAsia="Times New Roman" w:hAnsi="Times New Roman" w:cs="Times New Roman"/>
          <w:color w:val="313131"/>
          <w:sz w:val="40"/>
          <w:szCs w:val="40"/>
          <w:lang w:eastAsia="en-IN"/>
        </w:rPr>
        <w:t>to provide a share of their harvest and labo</w:t>
      </w:r>
      <w:r w:rsidRPr="00A0230F">
        <w:rPr>
          <w:rFonts w:ascii="Times New Roman" w:eastAsia="Times New Roman" w:hAnsi="Times New Roman" w:cs="Times New Roman"/>
          <w:color w:val="313131"/>
          <w:sz w:val="40"/>
          <w:szCs w:val="40"/>
          <w:lang w:eastAsia="en-IN"/>
        </w:rPr>
        <w:t>u</w:t>
      </w:r>
      <w:r w:rsidR="005F37FE" w:rsidRPr="00A0230F">
        <w:rPr>
          <w:rFonts w:ascii="Times New Roman" w:eastAsia="Times New Roman" w:hAnsi="Times New Roman" w:cs="Times New Roman"/>
          <w:color w:val="313131"/>
          <w:sz w:val="40"/>
          <w:szCs w:val="40"/>
          <w:lang w:eastAsia="en-IN"/>
        </w:rPr>
        <w:t xml:space="preserve">r to their landlords. Moreover, guilds controlled much of the industries and because with their </w:t>
      </w:r>
      <w:r w:rsidR="00E43E7B">
        <w:rPr>
          <w:rFonts w:ascii="Times New Roman" w:eastAsia="Times New Roman" w:hAnsi="Times New Roman" w:cs="Times New Roman"/>
          <w:color w:val="313131"/>
          <w:sz w:val="40"/>
          <w:szCs w:val="40"/>
          <w:lang w:eastAsia="en-IN"/>
        </w:rPr>
        <w:t>monopolistic</w:t>
      </w:r>
      <w:r w:rsidR="005F37FE" w:rsidRPr="00A0230F">
        <w:rPr>
          <w:rFonts w:ascii="Times New Roman" w:eastAsia="Times New Roman" w:hAnsi="Times New Roman" w:cs="Times New Roman"/>
          <w:color w:val="313131"/>
          <w:sz w:val="40"/>
          <w:szCs w:val="40"/>
          <w:lang w:eastAsia="en-IN"/>
        </w:rPr>
        <w:t xml:space="preserve"> policies, establishing </w:t>
      </w:r>
      <w:r w:rsidR="00E43E7B">
        <w:rPr>
          <w:rFonts w:ascii="Times New Roman" w:eastAsia="Times New Roman" w:hAnsi="Times New Roman" w:cs="Times New Roman"/>
          <w:color w:val="313131"/>
          <w:sz w:val="40"/>
          <w:szCs w:val="40"/>
          <w:lang w:eastAsia="en-IN"/>
        </w:rPr>
        <w:t xml:space="preserve">new and independent </w:t>
      </w:r>
      <w:r w:rsidR="005F37FE" w:rsidRPr="00A0230F">
        <w:rPr>
          <w:rFonts w:ascii="Times New Roman" w:eastAsia="Times New Roman" w:hAnsi="Times New Roman" w:cs="Times New Roman"/>
          <w:color w:val="313131"/>
          <w:sz w:val="40"/>
          <w:szCs w:val="40"/>
          <w:lang w:eastAsia="en-IN"/>
        </w:rPr>
        <w:t xml:space="preserve">factories proved to be </w:t>
      </w:r>
      <w:r w:rsidR="005F37FE" w:rsidRPr="00A0230F">
        <w:rPr>
          <w:rFonts w:ascii="Times New Roman" w:eastAsia="Times New Roman" w:hAnsi="Times New Roman" w:cs="Times New Roman"/>
          <w:color w:val="313131"/>
          <w:sz w:val="40"/>
          <w:szCs w:val="40"/>
          <w:lang w:eastAsia="en-IN"/>
        </w:rPr>
        <w:lastRenderedPageBreak/>
        <w:t xml:space="preserve">difficult and limited. </w:t>
      </w:r>
      <w:r w:rsidRPr="00A0230F">
        <w:rPr>
          <w:rFonts w:ascii="Times New Roman" w:eastAsia="Times New Roman" w:hAnsi="Times New Roman" w:cs="Times New Roman"/>
          <w:color w:val="313131"/>
          <w:sz w:val="40"/>
          <w:szCs w:val="40"/>
          <w:lang w:eastAsia="en-IN"/>
        </w:rPr>
        <w:t>L</w:t>
      </w:r>
      <w:r w:rsidR="005F37FE" w:rsidRPr="00A0230F">
        <w:rPr>
          <w:rFonts w:ascii="Times New Roman" w:eastAsia="Times New Roman" w:hAnsi="Times New Roman" w:cs="Times New Roman"/>
          <w:color w:val="313131"/>
          <w:sz w:val="40"/>
          <w:szCs w:val="40"/>
          <w:lang w:eastAsia="en-IN"/>
        </w:rPr>
        <w:t>ocal German textile industr</w:t>
      </w:r>
      <w:r w:rsidR="00FD59AA">
        <w:rPr>
          <w:rFonts w:ascii="Times New Roman" w:eastAsia="Times New Roman" w:hAnsi="Times New Roman" w:cs="Times New Roman"/>
          <w:color w:val="313131"/>
          <w:sz w:val="40"/>
          <w:szCs w:val="40"/>
          <w:lang w:eastAsia="en-IN"/>
        </w:rPr>
        <w:t>ies</w:t>
      </w:r>
      <w:r w:rsidR="005F37FE" w:rsidRPr="00A0230F">
        <w:rPr>
          <w:rFonts w:ascii="Times New Roman" w:eastAsia="Times New Roman" w:hAnsi="Times New Roman" w:cs="Times New Roman"/>
          <w:color w:val="313131"/>
          <w:sz w:val="40"/>
          <w:szCs w:val="40"/>
          <w:lang w:eastAsia="en-IN"/>
        </w:rPr>
        <w:t xml:space="preserve"> faced competition when the allies lifted the Continental System that blocked the entry of cheap British textile. </w:t>
      </w:r>
      <w:r w:rsidR="00E43E7B">
        <w:rPr>
          <w:rFonts w:ascii="Times New Roman" w:eastAsia="Times New Roman" w:hAnsi="Times New Roman" w:cs="Times New Roman"/>
          <w:color w:val="313131"/>
          <w:sz w:val="40"/>
          <w:szCs w:val="40"/>
          <w:lang w:eastAsia="en-IN"/>
        </w:rPr>
        <w:t xml:space="preserve">The </w:t>
      </w:r>
      <w:r w:rsidR="005F37FE" w:rsidRPr="00A0230F">
        <w:rPr>
          <w:rFonts w:ascii="Times New Roman" w:eastAsia="Times New Roman" w:hAnsi="Times New Roman" w:cs="Times New Roman"/>
          <w:color w:val="313131"/>
          <w:sz w:val="40"/>
          <w:szCs w:val="40"/>
          <w:lang w:eastAsia="en-IN"/>
        </w:rPr>
        <w:t xml:space="preserve">depression </w:t>
      </w:r>
      <w:r w:rsidR="00E43E7B">
        <w:rPr>
          <w:rFonts w:ascii="Times New Roman" w:eastAsia="Times New Roman" w:hAnsi="Times New Roman" w:cs="Times New Roman"/>
          <w:color w:val="313131"/>
          <w:sz w:val="40"/>
          <w:szCs w:val="40"/>
          <w:lang w:eastAsia="en-IN"/>
        </w:rPr>
        <w:t xml:space="preserve">that </w:t>
      </w:r>
      <w:r w:rsidR="005F37FE" w:rsidRPr="00A0230F">
        <w:rPr>
          <w:rFonts w:ascii="Times New Roman" w:eastAsia="Times New Roman" w:hAnsi="Times New Roman" w:cs="Times New Roman"/>
          <w:color w:val="313131"/>
          <w:sz w:val="40"/>
          <w:szCs w:val="40"/>
          <w:lang w:eastAsia="en-IN"/>
        </w:rPr>
        <w:t>followed in 1817</w:t>
      </w:r>
      <w:r w:rsidR="00E43E7B">
        <w:rPr>
          <w:rFonts w:ascii="Times New Roman" w:eastAsia="Times New Roman" w:hAnsi="Times New Roman" w:cs="Times New Roman"/>
          <w:color w:val="313131"/>
          <w:sz w:val="40"/>
          <w:szCs w:val="40"/>
          <w:lang w:eastAsia="en-IN"/>
        </w:rPr>
        <w:t xml:space="preserve"> resulted in</w:t>
      </w:r>
      <w:r w:rsidR="005F37FE" w:rsidRPr="00A0230F">
        <w:rPr>
          <w:rFonts w:ascii="Times New Roman" w:eastAsia="Times New Roman" w:hAnsi="Times New Roman" w:cs="Times New Roman"/>
          <w:color w:val="313131"/>
          <w:sz w:val="40"/>
          <w:szCs w:val="40"/>
          <w:lang w:eastAsia="en-IN"/>
        </w:rPr>
        <w:t xml:space="preserve"> a drop in agricultural production</w:t>
      </w:r>
      <w:r w:rsidR="00E43E7B">
        <w:rPr>
          <w:rFonts w:ascii="Times New Roman" w:eastAsia="Times New Roman" w:hAnsi="Times New Roman" w:cs="Times New Roman"/>
          <w:color w:val="313131"/>
          <w:sz w:val="40"/>
          <w:szCs w:val="40"/>
          <w:lang w:eastAsia="en-IN"/>
        </w:rPr>
        <w:t>, thereby</w:t>
      </w:r>
      <w:r w:rsidR="005F37FE" w:rsidRPr="00A0230F">
        <w:rPr>
          <w:rFonts w:ascii="Times New Roman" w:eastAsia="Times New Roman" w:hAnsi="Times New Roman" w:cs="Times New Roman"/>
          <w:color w:val="313131"/>
          <w:sz w:val="40"/>
          <w:szCs w:val="40"/>
          <w:lang w:eastAsia="en-IN"/>
        </w:rPr>
        <w:t xml:space="preserve"> driving food prices up.</w:t>
      </w:r>
    </w:p>
    <w:p w14:paraId="53ABC80A" w14:textId="77777777" w:rsidR="005F37FE" w:rsidRPr="00A0230F" w:rsidRDefault="005F37FE"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p>
    <w:p w14:paraId="00260243" w14:textId="1FF8337D" w:rsidR="005F37FE" w:rsidRPr="00A0230F" w:rsidRDefault="003E60CA"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r w:rsidRPr="00A0230F">
        <w:rPr>
          <w:rFonts w:ascii="Times New Roman" w:eastAsia="Times New Roman" w:hAnsi="Times New Roman" w:cs="Times New Roman"/>
          <w:color w:val="313131"/>
          <w:sz w:val="40"/>
          <w:szCs w:val="40"/>
          <w:lang w:eastAsia="en-IN"/>
        </w:rPr>
        <w:t xml:space="preserve">     </w:t>
      </w:r>
      <w:r w:rsidR="005F37FE" w:rsidRPr="00A0230F">
        <w:rPr>
          <w:rFonts w:ascii="Times New Roman" w:eastAsia="Times New Roman" w:hAnsi="Times New Roman" w:cs="Times New Roman"/>
          <w:color w:val="313131"/>
          <w:sz w:val="40"/>
          <w:szCs w:val="40"/>
          <w:lang w:eastAsia="en-IN"/>
        </w:rPr>
        <w:t>The most significant challenge towards Germany’s industrial revolution was its political set</w:t>
      </w:r>
      <w:r w:rsidRPr="00A0230F">
        <w:rPr>
          <w:rFonts w:ascii="Times New Roman" w:eastAsia="Times New Roman" w:hAnsi="Times New Roman" w:cs="Times New Roman"/>
          <w:color w:val="313131"/>
          <w:sz w:val="40"/>
          <w:szCs w:val="40"/>
          <w:lang w:eastAsia="en-IN"/>
        </w:rPr>
        <w:t>-</w:t>
      </w:r>
      <w:r w:rsidR="005F37FE" w:rsidRPr="00A0230F">
        <w:rPr>
          <w:rFonts w:ascii="Times New Roman" w:eastAsia="Times New Roman" w:hAnsi="Times New Roman" w:cs="Times New Roman"/>
          <w:color w:val="313131"/>
          <w:sz w:val="40"/>
          <w:szCs w:val="40"/>
          <w:lang w:eastAsia="en-IN"/>
        </w:rPr>
        <w:t>up. Germany</w:t>
      </w:r>
      <w:r w:rsidRPr="00A0230F">
        <w:rPr>
          <w:rFonts w:ascii="Times New Roman" w:eastAsia="Times New Roman" w:hAnsi="Times New Roman" w:cs="Times New Roman"/>
          <w:color w:val="313131"/>
          <w:sz w:val="40"/>
          <w:szCs w:val="40"/>
          <w:lang w:eastAsia="en-IN"/>
        </w:rPr>
        <w:t>,</w:t>
      </w:r>
      <w:r w:rsidR="005F37FE" w:rsidRPr="00A0230F">
        <w:rPr>
          <w:rFonts w:ascii="Times New Roman" w:eastAsia="Times New Roman" w:hAnsi="Times New Roman" w:cs="Times New Roman"/>
          <w:color w:val="313131"/>
          <w:sz w:val="40"/>
          <w:szCs w:val="40"/>
          <w:lang w:eastAsia="en-IN"/>
        </w:rPr>
        <w:t xml:space="preserve"> before 1871</w:t>
      </w:r>
      <w:r w:rsidRPr="00A0230F">
        <w:rPr>
          <w:rFonts w:ascii="Times New Roman" w:eastAsia="Times New Roman" w:hAnsi="Times New Roman" w:cs="Times New Roman"/>
          <w:color w:val="313131"/>
          <w:sz w:val="40"/>
          <w:szCs w:val="40"/>
          <w:lang w:eastAsia="en-IN"/>
        </w:rPr>
        <w:t>,</w:t>
      </w:r>
      <w:r w:rsidR="005F37FE" w:rsidRPr="00A0230F">
        <w:rPr>
          <w:rFonts w:ascii="Times New Roman" w:eastAsia="Times New Roman" w:hAnsi="Times New Roman" w:cs="Times New Roman"/>
          <w:color w:val="313131"/>
          <w:sz w:val="40"/>
          <w:szCs w:val="40"/>
          <w:lang w:eastAsia="en-IN"/>
        </w:rPr>
        <w:t xml:space="preserve"> was made </w:t>
      </w:r>
      <w:r w:rsidRPr="00A0230F">
        <w:rPr>
          <w:rFonts w:ascii="Times New Roman" w:eastAsia="Times New Roman" w:hAnsi="Times New Roman" w:cs="Times New Roman"/>
          <w:color w:val="313131"/>
          <w:sz w:val="40"/>
          <w:szCs w:val="40"/>
          <w:lang w:eastAsia="en-IN"/>
        </w:rPr>
        <w:t xml:space="preserve">up </w:t>
      </w:r>
      <w:r w:rsidR="005F37FE" w:rsidRPr="00A0230F">
        <w:rPr>
          <w:rFonts w:ascii="Times New Roman" w:eastAsia="Times New Roman" w:hAnsi="Times New Roman" w:cs="Times New Roman"/>
          <w:color w:val="313131"/>
          <w:sz w:val="40"/>
          <w:szCs w:val="40"/>
          <w:lang w:eastAsia="en-IN"/>
        </w:rPr>
        <w:t xml:space="preserve">of numerous </w:t>
      </w:r>
      <w:r w:rsidRPr="00A0230F">
        <w:rPr>
          <w:rFonts w:ascii="Times New Roman" w:eastAsia="Times New Roman" w:hAnsi="Times New Roman" w:cs="Times New Roman"/>
          <w:color w:val="313131"/>
          <w:sz w:val="40"/>
          <w:szCs w:val="40"/>
          <w:lang w:eastAsia="en-IN"/>
        </w:rPr>
        <w:t>s</w:t>
      </w:r>
      <w:r w:rsidR="005F37FE" w:rsidRPr="00A0230F">
        <w:rPr>
          <w:rFonts w:ascii="Times New Roman" w:eastAsia="Times New Roman" w:hAnsi="Times New Roman" w:cs="Times New Roman"/>
          <w:color w:val="313131"/>
          <w:sz w:val="40"/>
          <w:szCs w:val="40"/>
          <w:lang w:eastAsia="en-IN"/>
        </w:rPr>
        <w:t>tates</w:t>
      </w:r>
      <w:r w:rsidRPr="00A0230F">
        <w:rPr>
          <w:rFonts w:ascii="Times New Roman" w:eastAsia="Times New Roman" w:hAnsi="Times New Roman" w:cs="Times New Roman"/>
          <w:color w:val="313131"/>
          <w:sz w:val="40"/>
          <w:szCs w:val="40"/>
          <w:lang w:eastAsia="en-IN"/>
        </w:rPr>
        <w:t>,</w:t>
      </w:r>
      <w:r w:rsidR="005F37FE" w:rsidRPr="00A0230F">
        <w:rPr>
          <w:rFonts w:ascii="Times New Roman" w:eastAsia="Times New Roman" w:hAnsi="Times New Roman" w:cs="Times New Roman"/>
          <w:color w:val="313131"/>
          <w:sz w:val="40"/>
          <w:szCs w:val="40"/>
          <w:lang w:eastAsia="en-IN"/>
        </w:rPr>
        <w:t xml:space="preserve"> with Prussia being </w:t>
      </w:r>
      <w:r w:rsidRPr="00A0230F">
        <w:rPr>
          <w:rFonts w:ascii="Times New Roman" w:eastAsia="Times New Roman" w:hAnsi="Times New Roman" w:cs="Times New Roman"/>
          <w:color w:val="313131"/>
          <w:sz w:val="40"/>
          <w:szCs w:val="40"/>
          <w:lang w:eastAsia="en-IN"/>
        </w:rPr>
        <w:t>the larg</w:t>
      </w:r>
      <w:r w:rsidR="005F37FE" w:rsidRPr="00A0230F">
        <w:rPr>
          <w:rFonts w:ascii="Times New Roman" w:eastAsia="Times New Roman" w:hAnsi="Times New Roman" w:cs="Times New Roman"/>
          <w:color w:val="313131"/>
          <w:sz w:val="40"/>
          <w:szCs w:val="40"/>
          <w:lang w:eastAsia="en-IN"/>
        </w:rPr>
        <w:t xml:space="preserve">est. </w:t>
      </w:r>
      <w:r w:rsidR="00817346">
        <w:rPr>
          <w:rFonts w:ascii="Times New Roman" w:eastAsia="Times New Roman" w:hAnsi="Times New Roman" w:cs="Times New Roman"/>
          <w:color w:val="313131"/>
          <w:sz w:val="40"/>
          <w:szCs w:val="40"/>
          <w:lang w:eastAsia="en-IN"/>
        </w:rPr>
        <w:t>(At the end of the 18</w:t>
      </w:r>
      <w:r w:rsidR="00817346" w:rsidRPr="00817346">
        <w:rPr>
          <w:rFonts w:ascii="Times New Roman" w:eastAsia="Times New Roman" w:hAnsi="Times New Roman" w:cs="Times New Roman"/>
          <w:color w:val="313131"/>
          <w:sz w:val="40"/>
          <w:szCs w:val="40"/>
          <w:vertAlign w:val="superscript"/>
          <w:lang w:eastAsia="en-IN"/>
        </w:rPr>
        <w:t>th</w:t>
      </w:r>
      <w:r w:rsidR="00817346">
        <w:rPr>
          <w:rFonts w:ascii="Times New Roman" w:eastAsia="Times New Roman" w:hAnsi="Times New Roman" w:cs="Times New Roman"/>
          <w:color w:val="313131"/>
          <w:sz w:val="40"/>
          <w:szCs w:val="40"/>
          <w:lang w:eastAsia="en-IN"/>
        </w:rPr>
        <w:t xml:space="preserve"> century</w:t>
      </w:r>
      <w:r w:rsidR="00084338">
        <w:rPr>
          <w:rFonts w:ascii="Times New Roman" w:eastAsia="Times New Roman" w:hAnsi="Times New Roman" w:cs="Times New Roman"/>
          <w:color w:val="313131"/>
          <w:sz w:val="40"/>
          <w:szCs w:val="40"/>
          <w:lang w:eastAsia="en-IN"/>
        </w:rPr>
        <w:t>,</w:t>
      </w:r>
      <w:r w:rsidR="00817346">
        <w:rPr>
          <w:rFonts w:ascii="Times New Roman" w:eastAsia="Times New Roman" w:hAnsi="Times New Roman" w:cs="Times New Roman"/>
          <w:color w:val="313131"/>
          <w:sz w:val="40"/>
          <w:szCs w:val="40"/>
          <w:lang w:eastAsia="en-IN"/>
        </w:rPr>
        <w:t xml:space="preserve"> </w:t>
      </w:r>
      <w:r w:rsidR="00084338">
        <w:rPr>
          <w:rFonts w:ascii="Times New Roman" w:eastAsia="Times New Roman" w:hAnsi="Times New Roman" w:cs="Times New Roman"/>
          <w:color w:val="313131"/>
          <w:sz w:val="40"/>
          <w:szCs w:val="40"/>
          <w:lang w:eastAsia="en-IN"/>
        </w:rPr>
        <w:t>t</w:t>
      </w:r>
      <w:r w:rsidR="00817346">
        <w:rPr>
          <w:rFonts w:ascii="Times New Roman" w:eastAsia="Times New Roman" w:hAnsi="Times New Roman" w:cs="Times New Roman"/>
          <w:color w:val="313131"/>
          <w:sz w:val="40"/>
          <w:szCs w:val="40"/>
          <w:lang w:eastAsia="en-IN"/>
        </w:rPr>
        <w:t>here were over four hundred German states which Napoleon reduced to thirty-nine</w:t>
      </w:r>
      <w:r w:rsidR="00084338">
        <w:rPr>
          <w:rFonts w:ascii="Times New Roman" w:eastAsia="Times New Roman" w:hAnsi="Times New Roman" w:cs="Times New Roman"/>
          <w:color w:val="313131"/>
          <w:sz w:val="40"/>
          <w:szCs w:val="40"/>
          <w:lang w:eastAsia="en-IN"/>
        </w:rPr>
        <w:t>, which remained in existence in 1815</w:t>
      </w:r>
      <w:r w:rsidR="00817346">
        <w:rPr>
          <w:rFonts w:ascii="Times New Roman" w:eastAsia="Times New Roman" w:hAnsi="Times New Roman" w:cs="Times New Roman"/>
          <w:color w:val="313131"/>
          <w:sz w:val="40"/>
          <w:szCs w:val="40"/>
          <w:lang w:eastAsia="en-IN"/>
        </w:rPr>
        <w:t xml:space="preserve">). </w:t>
      </w:r>
      <w:r w:rsidR="005F37FE" w:rsidRPr="00A0230F">
        <w:rPr>
          <w:rFonts w:ascii="Times New Roman" w:eastAsia="Times New Roman" w:hAnsi="Times New Roman" w:cs="Times New Roman"/>
          <w:color w:val="313131"/>
          <w:sz w:val="40"/>
          <w:szCs w:val="40"/>
          <w:lang w:eastAsia="en-IN"/>
        </w:rPr>
        <w:t xml:space="preserve">As a result of </w:t>
      </w:r>
      <w:r w:rsidRPr="00A0230F">
        <w:rPr>
          <w:rFonts w:ascii="Times New Roman" w:eastAsia="Times New Roman" w:hAnsi="Times New Roman" w:cs="Times New Roman"/>
          <w:color w:val="313131"/>
          <w:sz w:val="40"/>
          <w:szCs w:val="40"/>
          <w:lang w:eastAsia="en-IN"/>
        </w:rPr>
        <w:t xml:space="preserve">this </w:t>
      </w:r>
      <w:r w:rsidR="005F37FE" w:rsidRPr="00A0230F">
        <w:rPr>
          <w:rFonts w:ascii="Times New Roman" w:eastAsia="Times New Roman" w:hAnsi="Times New Roman" w:cs="Times New Roman"/>
          <w:color w:val="313131"/>
          <w:sz w:val="40"/>
          <w:szCs w:val="40"/>
          <w:lang w:eastAsia="en-IN"/>
        </w:rPr>
        <w:t>fragmentation</w:t>
      </w:r>
      <w:r w:rsidR="00084338">
        <w:rPr>
          <w:rFonts w:ascii="Times New Roman" w:eastAsia="Times New Roman" w:hAnsi="Times New Roman" w:cs="Times New Roman"/>
          <w:color w:val="313131"/>
          <w:sz w:val="40"/>
          <w:szCs w:val="40"/>
          <w:lang w:eastAsia="en-IN"/>
        </w:rPr>
        <w:t xml:space="preserve"> and attendant animosity</w:t>
      </w:r>
      <w:r w:rsidR="005F37FE" w:rsidRPr="00A0230F">
        <w:rPr>
          <w:rFonts w:ascii="Times New Roman" w:eastAsia="Times New Roman" w:hAnsi="Times New Roman" w:cs="Times New Roman"/>
          <w:color w:val="313131"/>
          <w:sz w:val="40"/>
          <w:szCs w:val="40"/>
          <w:lang w:eastAsia="en-IN"/>
        </w:rPr>
        <w:t xml:space="preserve">, trade was </w:t>
      </w:r>
      <w:r w:rsidR="00084338">
        <w:rPr>
          <w:rFonts w:ascii="Times New Roman" w:eastAsia="Times New Roman" w:hAnsi="Times New Roman" w:cs="Times New Roman"/>
          <w:color w:val="313131"/>
          <w:sz w:val="40"/>
          <w:szCs w:val="40"/>
          <w:lang w:eastAsia="en-IN"/>
        </w:rPr>
        <w:t>difficult and limited</w:t>
      </w:r>
      <w:r w:rsidR="005F37FE" w:rsidRPr="00A0230F">
        <w:rPr>
          <w:rFonts w:ascii="Times New Roman" w:eastAsia="Times New Roman" w:hAnsi="Times New Roman" w:cs="Times New Roman"/>
          <w:color w:val="313131"/>
          <w:sz w:val="40"/>
          <w:szCs w:val="40"/>
          <w:lang w:eastAsia="en-IN"/>
        </w:rPr>
        <w:t xml:space="preserve"> and transport of raw materials to factories </w:t>
      </w:r>
      <w:r w:rsidR="00084338">
        <w:rPr>
          <w:rFonts w:ascii="Times New Roman" w:eastAsia="Times New Roman" w:hAnsi="Times New Roman" w:cs="Times New Roman"/>
          <w:color w:val="313131"/>
          <w:sz w:val="40"/>
          <w:szCs w:val="40"/>
          <w:lang w:eastAsia="en-IN"/>
        </w:rPr>
        <w:t xml:space="preserve">across regions </w:t>
      </w:r>
      <w:r w:rsidR="005F37FE" w:rsidRPr="00A0230F">
        <w:rPr>
          <w:rFonts w:ascii="Times New Roman" w:eastAsia="Times New Roman" w:hAnsi="Times New Roman" w:cs="Times New Roman"/>
          <w:color w:val="313131"/>
          <w:sz w:val="40"/>
          <w:szCs w:val="40"/>
          <w:lang w:eastAsia="en-IN"/>
        </w:rPr>
        <w:t>was challenging. Only with the unification</w:t>
      </w:r>
      <w:r w:rsidRPr="00A0230F">
        <w:rPr>
          <w:rFonts w:ascii="Times New Roman" w:eastAsia="Times New Roman" w:hAnsi="Times New Roman" w:cs="Times New Roman"/>
          <w:color w:val="313131"/>
          <w:sz w:val="40"/>
          <w:szCs w:val="40"/>
          <w:lang w:eastAsia="en-IN"/>
        </w:rPr>
        <w:t xml:space="preserve"> did</w:t>
      </w:r>
      <w:r w:rsidR="005F37FE" w:rsidRPr="00A0230F">
        <w:rPr>
          <w:rFonts w:ascii="Times New Roman" w:eastAsia="Times New Roman" w:hAnsi="Times New Roman" w:cs="Times New Roman"/>
          <w:color w:val="313131"/>
          <w:sz w:val="40"/>
          <w:szCs w:val="40"/>
          <w:lang w:eastAsia="en-IN"/>
        </w:rPr>
        <w:t xml:space="preserve"> </w:t>
      </w:r>
      <w:r w:rsidRPr="00A0230F">
        <w:rPr>
          <w:rFonts w:ascii="Times New Roman" w:eastAsia="Times New Roman" w:hAnsi="Times New Roman" w:cs="Times New Roman"/>
          <w:color w:val="313131"/>
          <w:sz w:val="40"/>
          <w:szCs w:val="40"/>
          <w:lang w:eastAsia="en-IN"/>
        </w:rPr>
        <w:t>Germany</w:t>
      </w:r>
      <w:r w:rsidR="005F37FE" w:rsidRPr="00A0230F">
        <w:rPr>
          <w:rFonts w:ascii="Times New Roman" w:eastAsia="Times New Roman" w:hAnsi="Times New Roman" w:cs="Times New Roman"/>
          <w:color w:val="313131"/>
          <w:sz w:val="40"/>
          <w:szCs w:val="40"/>
          <w:lang w:eastAsia="en-IN"/>
        </w:rPr>
        <w:t xml:space="preserve"> truly bec</w:t>
      </w:r>
      <w:r w:rsidRPr="00A0230F">
        <w:rPr>
          <w:rFonts w:ascii="Times New Roman" w:eastAsia="Times New Roman" w:hAnsi="Times New Roman" w:cs="Times New Roman"/>
          <w:color w:val="313131"/>
          <w:sz w:val="40"/>
          <w:szCs w:val="40"/>
          <w:lang w:eastAsia="en-IN"/>
        </w:rPr>
        <w:t>o</w:t>
      </w:r>
      <w:r w:rsidR="005F37FE" w:rsidRPr="00A0230F">
        <w:rPr>
          <w:rFonts w:ascii="Times New Roman" w:eastAsia="Times New Roman" w:hAnsi="Times New Roman" w:cs="Times New Roman"/>
          <w:color w:val="313131"/>
          <w:sz w:val="40"/>
          <w:szCs w:val="40"/>
          <w:lang w:eastAsia="en-IN"/>
        </w:rPr>
        <w:t>me an industrial powerhouse.</w:t>
      </w:r>
    </w:p>
    <w:p w14:paraId="4D317F3C" w14:textId="77777777" w:rsidR="005F37FE" w:rsidRPr="00A0230F" w:rsidRDefault="005F37FE"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p>
    <w:p w14:paraId="7EEAF1CB" w14:textId="623181A0" w:rsidR="005F37FE" w:rsidRPr="00A0230F" w:rsidRDefault="003E60CA"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r w:rsidRPr="00A0230F">
        <w:rPr>
          <w:rFonts w:ascii="Times New Roman" w:eastAsia="Times New Roman" w:hAnsi="Times New Roman" w:cs="Times New Roman"/>
          <w:color w:val="313131"/>
          <w:sz w:val="40"/>
          <w:szCs w:val="40"/>
          <w:lang w:eastAsia="en-IN"/>
        </w:rPr>
        <w:lastRenderedPageBreak/>
        <w:t xml:space="preserve">     </w:t>
      </w:r>
      <w:r w:rsidR="005F37FE" w:rsidRPr="00A0230F">
        <w:rPr>
          <w:rFonts w:ascii="Times New Roman" w:eastAsia="Times New Roman" w:hAnsi="Times New Roman" w:cs="Times New Roman"/>
          <w:color w:val="313131"/>
          <w:sz w:val="40"/>
          <w:szCs w:val="40"/>
          <w:lang w:eastAsia="en-IN"/>
        </w:rPr>
        <w:t>Among the German states, Prussia emerged as the</w:t>
      </w:r>
      <w:r w:rsidR="00600DEB">
        <w:rPr>
          <w:rFonts w:ascii="Times New Roman" w:eastAsia="Times New Roman" w:hAnsi="Times New Roman" w:cs="Times New Roman"/>
          <w:color w:val="313131"/>
          <w:sz w:val="40"/>
          <w:szCs w:val="40"/>
          <w:lang w:eastAsia="en-IN"/>
        </w:rPr>
        <w:t xml:space="preserve"> economic</w:t>
      </w:r>
      <w:r w:rsidR="005F37FE" w:rsidRPr="00A0230F">
        <w:rPr>
          <w:rFonts w:ascii="Times New Roman" w:eastAsia="Times New Roman" w:hAnsi="Times New Roman" w:cs="Times New Roman"/>
          <w:color w:val="313131"/>
          <w:sz w:val="40"/>
          <w:szCs w:val="40"/>
          <w:lang w:eastAsia="en-IN"/>
        </w:rPr>
        <w:t xml:space="preserve">ally </w:t>
      </w:r>
      <w:r w:rsidR="00600DEB">
        <w:rPr>
          <w:rFonts w:ascii="Times New Roman" w:eastAsia="Times New Roman" w:hAnsi="Times New Roman" w:cs="Times New Roman"/>
          <w:color w:val="313131"/>
          <w:sz w:val="40"/>
          <w:szCs w:val="40"/>
          <w:lang w:eastAsia="en-IN"/>
        </w:rPr>
        <w:t xml:space="preserve">the most </w:t>
      </w:r>
      <w:r w:rsidR="005F37FE" w:rsidRPr="00A0230F">
        <w:rPr>
          <w:rFonts w:ascii="Times New Roman" w:eastAsia="Times New Roman" w:hAnsi="Times New Roman" w:cs="Times New Roman"/>
          <w:color w:val="313131"/>
          <w:sz w:val="40"/>
          <w:szCs w:val="40"/>
          <w:lang w:eastAsia="en-IN"/>
        </w:rPr>
        <w:t xml:space="preserve">powerful country in 1815. It controlled major manufacturing towns, coalfields, and trade routes. The Prussian government showed great enthusiasm towards economic progress, which </w:t>
      </w:r>
      <w:r w:rsidR="00600DEB">
        <w:rPr>
          <w:rFonts w:ascii="Times New Roman" w:eastAsia="Times New Roman" w:hAnsi="Times New Roman" w:cs="Times New Roman"/>
          <w:color w:val="313131"/>
          <w:sz w:val="40"/>
          <w:szCs w:val="40"/>
          <w:lang w:eastAsia="en-IN"/>
        </w:rPr>
        <w:t xml:space="preserve">it understood was </w:t>
      </w:r>
      <w:r w:rsidR="005F37FE" w:rsidRPr="00A0230F">
        <w:rPr>
          <w:rFonts w:ascii="Times New Roman" w:eastAsia="Times New Roman" w:hAnsi="Times New Roman" w:cs="Times New Roman"/>
          <w:color w:val="313131"/>
          <w:sz w:val="40"/>
          <w:szCs w:val="40"/>
          <w:lang w:eastAsia="en-IN"/>
        </w:rPr>
        <w:t xml:space="preserve">vital to its status as </w:t>
      </w:r>
      <w:r w:rsidR="00784683" w:rsidRPr="00A0230F">
        <w:rPr>
          <w:rFonts w:ascii="Times New Roman" w:eastAsia="Times New Roman" w:hAnsi="Times New Roman" w:cs="Times New Roman"/>
          <w:color w:val="313131"/>
          <w:sz w:val="40"/>
          <w:szCs w:val="40"/>
          <w:lang w:eastAsia="en-IN"/>
        </w:rPr>
        <w:t>an important</w:t>
      </w:r>
      <w:r w:rsidR="005F37FE" w:rsidRPr="00A0230F">
        <w:rPr>
          <w:rFonts w:ascii="Times New Roman" w:eastAsia="Times New Roman" w:hAnsi="Times New Roman" w:cs="Times New Roman"/>
          <w:color w:val="313131"/>
          <w:sz w:val="40"/>
          <w:szCs w:val="40"/>
          <w:lang w:eastAsia="en-IN"/>
        </w:rPr>
        <w:t xml:space="preserve"> </w:t>
      </w:r>
      <w:r w:rsidR="00784683" w:rsidRPr="00A0230F">
        <w:rPr>
          <w:rFonts w:ascii="Times New Roman" w:eastAsia="Times New Roman" w:hAnsi="Times New Roman" w:cs="Times New Roman"/>
          <w:color w:val="313131"/>
          <w:sz w:val="40"/>
          <w:szCs w:val="40"/>
          <w:lang w:eastAsia="en-IN"/>
        </w:rPr>
        <w:t xml:space="preserve">political </w:t>
      </w:r>
      <w:r w:rsidR="00600DEB">
        <w:rPr>
          <w:rFonts w:ascii="Times New Roman" w:eastAsia="Times New Roman" w:hAnsi="Times New Roman" w:cs="Times New Roman"/>
          <w:color w:val="313131"/>
          <w:sz w:val="40"/>
          <w:szCs w:val="40"/>
          <w:lang w:eastAsia="en-IN"/>
        </w:rPr>
        <w:t>entity in the European arena</w:t>
      </w:r>
      <w:r w:rsidR="005F37FE" w:rsidRPr="00A0230F">
        <w:rPr>
          <w:rFonts w:ascii="Times New Roman" w:eastAsia="Times New Roman" w:hAnsi="Times New Roman" w:cs="Times New Roman"/>
          <w:color w:val="313131"/>
          <w:sz w:val="40"/>
          <w:szCs w:val="40"/>
          <w:lang w:eastAsia="en-IN"/>
        </w:rPr>
        <w:t>. </w:t>
      </w:r>
      <w:r w:rsidR="005F37FE" w:rsidRPr="00A0230F">
        <w:rPr>
          <w:rFonts w:ascii="Times New Roman" w:eastAsia="Times New Roman" w:hAnsi="Times New Roman" w:cs="Times New Roman"/>
          <w:color w:val="313131"/>
          <w:sz w:val="40"/>
          <w:szCs w:val="40"/>
          <w:lang w:eastAsia="en-IN"/>
        </w:rPr>
        <w:br/>
      </w:r>
      <w:r w:rsidR="005F37FE" w:rsidRPr="00A0230F">
        <w:rPr>
          <w:rFonts w:ascii="Times New Roman" w:eastAsia="Times New Roman" w:hAnsi="Times New Roman" w:cs="Times New Roman"/>
          <w:color w:val="313131"/>
          <w:sz w:val="40"/>
          <w:szCs w:val="40"/>
          <w:lang w:eastAsia="en-IN"/>
        </w:rPr>
        <w:br/>
      </w:r>
      <w:r w:rsidR="00784683" w:rsidRPr="00A0230F">
        <w:rPr>
          <w:rFonts w:ascii="Times New Roman" w:eastAsia="Times New Roman" w:hAnsi="Times New Roman" w:cs="Times New Roman"/>
          <w:color w:val="313131"/>
          <w:sz w:val="40"/>
          <w:szCs w:val="40"/>
          <w:lang w:eastAsia="en-IN"/>
        </w:rPr>
        <w:t xml:space="preserve">     </w:t>
      </w:r>
      <w:r w:rsidR="005F37FE" w:rsidRPr="00A0230F">
        <w:rPr>
          <w:rFonts w:ascii="Times New Roman" w:eastAsia="Times New Roman" w:hAnsi="Times New Roman" w:cs="Times New Roman"/>
          <w:color w:val="313131"/>
          <w:sz w:val="40"/>
          <w:szCs w:val="40"/>
          <w:lang w:eastAsia="en-IN"/>
        </w:rPr>
        <w:t xml:space="preserve">In 1818, Prussia </w:t>
      </w:r>
      <w:r w:rsidR="00784683" w:rsidRPr="00A0230F">
        <w:rPr>
          <w:rFonts w:ascii="Times New Roman" w:eastAsia="Times New Roman" w:hAnsi="Times New Roman" w:cs="Times New Roman"/>
          <w:color w:val="313131"/>
          <w:sz w:val="40"/>
          <w:szCs w:val="40"/>
          <w:lang w:eastAsia="en-IN"/>
        </w:rPr>
        <w:t>proceeded to</w:t>
      </w:r>
      <w:r w:rsidR="005F37FE" w:rsidRPr="00A0230F">
        <w:rPr>
          <w:rFonts w:ascii="Times New Roman" w:eastAsia="Times New Roman" w:hAnsi="Times New Roman" w:cs="Times New Roman"/>
          <w:color w:val="313131"/>
          <w:sz w:val="40"/>
          <w:szCs w:val="40"/>
          <w:lang w:eastAsia="en-IN"/>
        </w:rPr>
        <w:t xml:space="preserve"> immediately counter the problems arising </w:t>
      </w:r>
      <w:r w:rsidR="00784683" w:rsidRPr="00A0230F">
        <w:rPr>
          <w:rFonts w:ascii="Times New Roman" w:eastAsia="Times New Roman" w:hAnsi="Times New Roman" w:cs="Times New Roman"/>
          <w:color w:val="313131"/>
          <w:sz w:val="40"/>
          <w:szCs w:val="40"/>
          <w:lang w:eastAsia="en-IN"/>
        </w:rPr>
        <w:t>in</w:t>
      </w:r>
      <w:r w:rsidR="005F37FE" w:rsidRPr="00A0230F">
        <w:rPr>
          <w:rFonts w:ascii="Times New Roman" w:eastAsia="Times New Roman" w:hAnsi="Times New Roman" w:cs="Times New Roman"/>
          <w:color w:val="313131"/>
          <w:sz w:val="40"/>
          <w:szCs w:val="40"/>
          <w:lang w:eastAsia="en-IN"/>
        </w:rPr>
        <w:t xml:space="preserve"> the post-Napoleonic era. I</w:t>
      </w:r>
      <w:r w:rsidR="00B33F72">
        <w:rPr>
          <w:rFonts w:ascii="Times New Roman" w:eastAsia="Times New Roman" w:hAnsi="Times New Roman" w:cs="Times New Roman"/>
          <w:color w:val="313131"/>
          <w:sz w:val="40"/>
          <w:szCs w:val="40"/>
          <w:lang w:eastAsia="en-IN"/>
        </w:rPr>
        <w:t>n order to streamline its administration and end illegal trade across its borders,</w:t>
      </w:r>
      <w:r w:rsidR="005F37FE" w:rsidRPr="00A0230F">
        <w:rPr>
          <w:rFonts w:ascii="Times New Roman" w:eastAsia="Times New Roman" w:hAnsi="Times New Roman" w:cs="Times New Roman"/>
          <w:color w:val="313131"/>
          <w:sz w:val="40"/>
          <w:szCs w:val="40"/>
          <w:lang w:eastAsia="en-IN"/>
        </w:rPr>
        <w:t xml:space="preserve"> </w:t>
      </w:r>
      <w:r w:rsidR="00B33F72">
        <w:rPr>
          <w:rFonts w:ascii="Times New Roman" w:eastAsia="Times New Roman" w:hAnsi="Times New Roman" w:cs="Times New Roman"/>
          <w:color w:val="313131"/>
          <w:sz w:val="40"/>
          <w:szCs w:val="40"/>
          <w:lang w:eastAsia="en-IN"/>
        </w:rPr>
        <w:t xml:space="preserve">the state </w:t>
      </w:r>
      <w:r w:rsidR="005F37FE" w:rsidRPr="00A0230F">
        <w:rPr>
          <w:rFonts w:ascii="Times New Roman" w:eastAsia="Times New Roman" w:hAnsi="Times New Roman" w:cs="Times New Roman"/>
          <w:color w:val="313131"/>
          <w:sz w:val="40"/>
          <w:szCs w:val="40"/>
          <w:lang w:eastAsia="en-IN"/>
        </w:rPr>
        <w:t xml:space="preserve">imposed a new tariff system. Many hailed the Prussian Tariff of 1818 as progressive and a great incentive for industrial growth. It removed duties </w:t>
      </w:r>
      <w:r w:rsidR="00B33F72">
        <w:rPr>
          <w:rFonts w:ascii="Times New Roman" w:eastAsia="Times New Roman" w:hAnsi="Times New Roman" w:cs="Times New Roman"/>
          <w:color w:val="313131"/>
          <w:sz w:val="40"/>
          <w:szCs w:val="40"/>
          <w:lang w:eastAsia="en-IN"/>
        </w:rPr>
        <w:t>on</w:t>
      </w:r>
      <w:r w:rsidR="005F37FE" w:rsidRPr="00A0230F">
        <w:rPr>
          <w:rFonts w:ascii="Times New Roman" w:eastAsia="Times New Roman" w:hAnsi="Times New Roman" w:cs="Times New Roman"/>
          <w:color w:val="313131"/>
          <w:sz w:val="40"/>
          <w:szCs w:val="40"/>
          <w:lang w:eastAsia="en-IN"/>
        </w:rPr>
        <w:t xml:space="preserve"> raw material</w:t>
      </w:r>
      <w:r w:rsidR="00784683" w:rsidRPr="00A0230F">
        <w:rPr>
          <w:rFonts w:ascii="Times New Roman" w:eastAsia="Times New Roman" w:hAnsi="Times New Roman" w:cs="Times New Roman"/>
          <w:color w:val="313131"/>
          <w:sz w:val="40"/>
          <w:szCs w:val="40"/>
          <w:lang w:eastAsia="en-IN"/>
        </w:rPr>
        <w:t>s</w:t>
      </w:r>
      <w:r w:rsidR="005F37FE" w:rsidRPr="00A0230F">
        <w:rPr>
          <w:rFonts w:ascii="Times New Roman" w:eastAsia="Times New Roman" w:hAnsi="Times New Roman" w:cs="Times New Roman"/>
          <w:color w:val="313131"/>
          <w:sz w:val="40"/>
          <w:szCs w:val="40"/>
          <w:lang w:eastAsia="en-IN"/>
        </w:rPr>
        <w:t xml:space="preserve"> but imposed tariffs on imported manufactured goods and overseas colonial goods. It also removed the tolls or customs region system, allowing free trade among provinces, resulting to an easier and wider distribution of goods and services. </w:t>
      </w:r>
      <w:r w:rsidR="005F37FE" w:rsidRPr="00A0230F">
        <w:rPr>
          <w:rFonts w:ascii="Times New Roman" w:eastAsia="Times New Roman" w:hAnsi="Times New Roman" w:cs="Times New Roman"/>
          <w:color w:val="313131"/>
          <w:sz w:val="40"/>
          <w:szCs w:val="40"/>
          <w:lang w:eastAsia="en-IN"/>
        </w:rPr>
        <w:br/>
      </w:r>
      <w:r w:rsidR="005F37FE" w:rsidRPr="00A0230F">
        <w:rPr>
          <w:rFonts w:ascii="Times New Roman" w:eastAsia="Times New Roman" w:hAnsi="Times New Roman" w:cs="Times New Roman"/>
          <w:color w:val="313131"/>
          <w:sz w:val="40"/>
          <w:szCs w:val="40"/>
          <w:lang w:eastAsia="en-IN"/>
        </w:rPr>
        <w:br/>
      </w:r>
      <w:r w:rsidR="00784683" w:rsidRPr="00A0230F">
        <w:rPr>
          <w:rFonts w:ascii="Times New Roman" w:eastAsia="Times New Roman" w:hAnsi="Times New Roman" w:cs="Times New Roman"/>
          <w:color w:val="313131"/>
          <w:sz w:val="40"/>
          <w:szCs w:val="40"/>
          <w:lang w:eastAsia="en-IN"/>
        </w:rPr>
        <w:lastRenderedPageBreak/>
        <w:t xml:space="preserve">     </w:t>
      </w:r>
      <w:r w:rsidR="005F37FE" w:rsidRPr="00A0230F">
        <w:rPr>
          <w:rFonts w:ascii="Times New Roman" w:eastAsia="Times New Roman" w:hAnsi="Times New Roman" w:cs="Times New Roman"/>
          <w:color w:val="313131"/>
          <w:sz w:val="40"/>
          <w:szCs w:val="40"/>
          <w:lang w:eastAsia="en-IN"/>
        </w:rPr>
        <w:t xml:space="preserve">In order to </w:t>
      </w:r>
      <w:r w:rsidR="00784683" w:rsidRPr="00A0230F">
        <w:rPr>
          <w:rFonts w:ascii="Times New Roman" w:eastAsia="Times New Roman" w:hAnsi="Times New Roman" w:cs="Times New Roman"/>
          <w:color w:val="313131"/>
          <w:sz w:val="40"/>
          <w:szCs w:val="40"/>
          <w:lang w:eastAsia="en-IN"/>
        </w:rPr>
        <w:t>get out of</w:t>
      </w:r>
      <w:r w:rsidR="005F37FE" w:rsidRPr="00A0230F">
        <w:rPr>
          <w:rFonts w:ascii="Times New Roman" w:eastAsia="Times New Roman" w:hAnsi="Times New Roman" w:cs="Times New Roman"/>
          <w:color w:val="313131"/>
          <w:sz w:val="40"/>
          <w:szCs w:val="40"/>
          <w:lang w:eastAsia="en-IN"/>
        </w:rPr>
        <w:t xml:space="preserve"> the depression that </w:t>
      </w:r>
      <w:r w:rsidR="00B33F72">
        <w:rPr>
          <w:rFonts w:ascii="Times New Roman" w:eastAsia="Times New Roman" w:hAnsi="Times New Roman" w:cs="Times New Roman"/>
          <w:color w:val="313131"/>
          <w:sz w:val="40"/>
          <w:szCs w:val="40"/>
          <w:lang w:eastAsia="en-IN"/>
        </w:rPr>
        <w:t>began</w:t>
      </w:r>
      <w:r w:rsidR="005F37FE" w:rsidRPr="00A0230F">
        <w:rPr>
          <w:rFonts w:ascii="Times New Roman" w:eastAsia="Times New Roman" w:hAnsi="Times New Roman" w:cs="Times New Roman"/>
          <w:color w:val="313131"/>
          <w:sz w:val="40"/>
          <w:szCs w:val="40"/>
          <w:lang w:eastAsia="en-IN"/>
        </w:rPr>
        <w:t xml:space="preserve"> in 1817 and control its war debts, the </w:t>
      </w:r>
      <w:r w:rsidR="00B33F72">
        <w:rPr>
          <w:rFonts w:ascii="Times New Roman" w:eastAsia="Times New Roman" w:hAnsi="Times New Roman" w:cs="Times New Roman"/>
          <w:color w:val="313131"/>
          <w:sz w:val="40"/>
          <w:szCs w:val="40"/>
          <w:lang w:eastAsia="en-IN"/>
        </w:rPr>
        <w:t xml:space="preserve">Prussian </w:t>
      </w:r>
      <w:r w:rsidR="005F37FE" w:rsidRPr="00A0230F">
        <w:rPr>
          <w:rFonts w:ascii="Times New Roman" w:eastAsia="Times New Roman" w:hAnsi="Times New Roman" w:cs="Times New Roman"/>
          <w:color w:val="313131"/>
          <w:sz w:val="40"/>
          <w:szCs w:val="40"/>
          <w:lang w:eastAsia="en-IN"/>
        </w:rPr>
        <w:t xml:space="preserve">government borrowed from the Rothschild in 1818 and 1822. Eventually, the growth of Prussia as an industrial country progressed under the control of some of its officials. Finance Minister Adolf von </w:t>
      </w:r>
      <w:proofErr w:type="spellStart"/>
      <w:r w:rsidR="005F37FE" w:rsidRPr="00A0230F">
        <w:rPr>
          <w:rFonts w:ascii="Times New Roman" w:eastAsia="Times New Roman" w:hAnsi="Times New Roman" w:cs="Times New Roman"/>
          <w:color w:val="313131"/>
          <w:sz w:val="40"/>
          <w:szCs w:val="40"/>
          <w:lang w:eastAsia="en-IN"/>
        </w:rPr>
        <w:t>Motz</w:t>
      </w:r>
      <w:proofErr w:type="spellEnd"/>
      <w:r w:rsidR="005F37FE" w:rsidRPr="00A0230F">
        <w:rPr>
          <w:rFonts w:ascii="Times New Roman" w:eastAsia="Times New Roman" w:hAnsi="Times New Roman" w:cs="Times New Roman"/>
          <w:color w:val="313131"/>
          <w:sz w:val="40"/>
          <w:szCs w:val="40"/>
          <w:lang w:eastAsia="en-IN"/>
        </w:rPr>
        <w:t>, who served from 1825 to 1830, launched reforms in tax system and improvements in revenue through selling of crown lands. Furthermore, he also stimulated the economy by improving infrastructure through public works. </w:t>
      </w:r>
      <w:r w:rsidR="005F37FE" w:rsidRPr="00A0230F">
        <w:rPr>
          <w:rFonts w:ascii="Times New Roman" w:eastAsia="Times New Roman" w:hAnsi="Times New Roman" w:cs="Times New Roman"/>
          <w:color w:val="313131"/>
          <w:sz w:val="40"/>
          <w:szCs w:val="40"/>
          <w:lang w:eastAsia="en-IN"/>
        </w:rPr>
        <w:br/>
      </w:r>
      <w:r w:rsidR="005F37FE" w:rsidRPr="00A0230F">
        <w:rPr>
          <w:rFonts w:ascii="Times New Roman" w:eastAsia="Times New Roman" w:hAnsi="Times New Roman" w:cs="Times New Roman"/>
          <w:color w:val="313131"/>
          <w:sz w:val="40"/>
          <w:szCs w:val="40"/>
          <w:lang w:eastAsia="en-IN"/>
        </w:rPr>
        <w:br/>
      </w:r>
      <w:r w:rsidR="00784683" w:rsidRPr="00A0230F">
        <w:rPr>
          <w:rFonts w:ascii="Times New Roman" w:eastAsia="Times New Roman" w:hAnsi="Times New Roman" w:cs="Times New Roman"/>
          <w:color w:val="313131"/>
          <w:sz w:val="40"/>
          <w:szCs w:val="40"/>
          <w:lang w:eastAsia="en-IN"/>
        </w:rPr>
        <w:t xml:space="preserve">     </w:t>
      </w:r>
      <w:r w:rsidR="005F37FE" w:rsidRPr="00A0230F">
        <w:rPr>
          <w:rFonts w:ascii="Times New Roman" w:eastAsia="Times New Roman" w:hAnsi="Times New Roman" w:cs="Times New Roman"/>
          <w:color w:val="313131"/>
          <w:sz w:val="40"/>
          <w:szCs w:val="40"/>
          <w:lang w:eastAsia="en-IN"/>
        </w:rPr>
        <w:t xml:space="preserve">Christian Peter Wilhelm </w:t>
      </w:r>
      <w:proofErr w:type="spellStart"/>
      <w:r w:rsidR="005F37FE" w:rsidRPr="00A0230F">
        <w:rPr>
          <w:rFonts w:ascii="Times New Roman" w:eastAsia="Times New Roman" w:hAnsi="Times New Roman" w:cs="Times New Roman"/>
          <w:color w:val="313131"/>
          <w:sz w:val="40"/>
          <w:szCs w:val="40"/>
          <w:lang w:eastAsia="en-IN"/>
        </w:rPr>
        <w:t>Beuth</w:t>
      </w:r>
      <w:proofErr w:type="spellEnd"/>
      <w:r w:rsidR="005F37FE" w:rsidRPr="00A0230F">
        <w:rPr>
          <w:rFonts w:ascii="Times New Roman" w:eastAsia="Times New Roman" w:hAnsi="Times New Roman" w:cs="Times New Roman"/>
          <w:color w:val="313131"/>
          <w:sz w:val="40"/>
          <w:szCs w:val="40"/>
          <w:lang w:eastAsia="en-IN"/>
        </w:rPr>
        <w:t xml:space="preserve"> also served Prussia well. As the head of the Department of Trade and Industry from 1830 to 1845, he organized a technical commission that monitored industrial development. He also established the Berlin Technical Institute that led </w:t>
      </w:r>
      <w:r w:rsidR="00D650D7">
        <w:rPr>
          <w:rFonts w:ascii="Times New Roman" w:eastAsia="Times New Roman" w:hAnsi="Times New Roman" w:cs="Times New Roman"/>
          <w:color w:val="313131"/>
          <w:sz w:val="40"/>
          <w:szCs w:val="40"/>
          <w:lang w:eastAsia="en-IN"/>
        </w:rPr>
        <w:t xml:space="preserve">to </w:t>
      </w:r>
      <w:r w:rsidR="005F37FE" w:rsidRPr="00A0230F">
        <w:rPr>
          <w:rFonts w:ascii="Times New Roman" w:eastAsia="Times New Roman" w:hAnsi="Times New Roman" w:cs="Times New Roman"/>
          <w:color w:val="313131"/>
          <w:sz w:val="40"/>
          <w:szCs w:val="40"/>
          <w:lang w:eastAsia="en-IN"/>
        </w:rPr>
        <w:t>advancements in technology and skills. The state played an active role to the recovery and industrial growth of Prussia.</w:t>
      </w:r>
    </w:p>
    <w:p w14:paraId="164AEE89" w14:textId="77777777" w:rsidR="005F37FE" w:rsidRPr="00A0230F" w:rsidRDefault="005F37FE"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p>
    <w:p w14:paraId="53ADC5ED" w14:textId="6E58C01D" w:rsidR="005F37FE" w:rsidRPr="00A0230F" w:rsidRDefault="00784683"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r w:rsidRPr="00A0230F">
        <w:rPr>
          <w:rFonts w:ascii="Times New Roman" w:eastAsia="Times New Roman" w:hAnsi="Times New Roman" w:cs="Times New Roman"/>
          <w:color w:val="313131"/>
          <w:sz w:val="40"/>
          <w:szCs w:val="40"/>
          <w:lang w:eastAsia="en-IN"/>
        </w:rPr>
        <w:lastRenderedPageBreak/>
        <w:t xml:space="preserve">     O</w:t>
      </w:r>
      <w:r w:rsidR="005F37FE" w:rsidRPr="00A0230F">
        <w:rPr>
          <w:rFonts w:ascii="Times New Roman" w:eastAsia="Times New Roman" w:hAnsi="Times New Roman" w:cs="Times New Roman"/>
          <w:color w:val="313131"/>
          <w:sz w:val="40"/>
          <w:szCs w:val="40"/>
          <w:lang w:eastAsia="en-IN"/>
        </w:rPr>
        <w:t>ther German states became active as well</w:t>
      </w:r>
      <w:r w:rsidR="00427F67">
        <w:rPr>
          <w:rFonts w:ascii="Times New Roman" w:eastAsia="Times New Roman" w:hAnsi="Times New Roman" w:cs="Times New Roman"/>
          <w:color w:val="313131"/>
          <w:sz w:val="40"/>
          <w:szCs w:val="40"/>
          <w:lang w:eastAsia="en-IN"/>
        </w:rPr>
        <w:t>, due to Prussia’s influence</w:t>
      </w:r>
      <w:r w:rsidR="005F37FE" w:rsidRPr="00A0230F">
        <w:rPr>
          <w:rFonts w:ascii="Times New Roman" w:eastAsia="Times New Roman" w:hAnsi="Times New Roman" w:cs="Times New Roman"/>
          <w:color w:val="313131"/>
          <w:sz w:val="40"/>
          <w:szCs w:val="40"/>
          <w:lang w:eastAsia="en-IN"/>
        </w:rPr>
        <w:t>. Many of the</w:t>
      </w:r>
      <w:r w:rsidRPr="00A0230F">
        <w:rPr>
          <w:rFonts w:ascii="Times New Roman" w:eastAsia="Times New Roman" w:hAnsi="Times New Roman" w:cs="Times New Roman"/>
          <w:color w:val="313131"/>
          <w:sz w:val="40"/>
          <w:szCs w:val="40"/>
          <w:lang w:eastAsia="en-IN"/>
        </w:rPr>
        <w:t xml:space="preserve">m </w:t>
      </w:r>
      <w:r w:rsidR="005F37FE" w:rsidRPr="00A0230F">
        <w:rPr>
          <w:rFonts w:ascii="Times New Roman" w:eastAsia="Times New Roman" w:hAnsi="Times New Roman" w:cs="Times New Roman"/>
          <w:color w:val="313131"/>
          <w:sz w:val="40"/>
          <w:szCs w:val="40"/>
          <w:lang w:eastAsia="en-IN"/>
        </w:rPr>
        <w:t>supported industries and promoted a self-reliant economy. They provided incentives and subsidies</w:t>
      </w:r>
      <w:r w:rsidR="00D650D7">
        <w:rPr>
          <w:rFonts w:ascii="Times New Roman" w:eastAsia="Times New Roman" w:hAnsi="Times New Roman" w:cs="Times New Roman"/>
          <w:color w:val="313131"/>
          <w:sz w:val="40"/>
          <w:szCs w:val="40"/>
          <w:lang w:eastAsia="en-IN"/>
        </w:rPr>
        <w:t xml:space="preserve"> to entrepreneurs</w:t>
      </w:r>
      <w:r w:rsidR="005F37FE" w:rsidRPr="00A0230F">
        <w:rPr>
          <w:rFonts w:ascii="Times New Roman" w:eastAsia="Times New Roman" w:hAnsi="Times New Roman" w:cs="Times New Roman"/>
          <w:color w:val="313131"/>
          <w:sz w:val="40"/>
          <w:szCs w:val="40"/>
          <w:lang w:eastAsia="en-IN"/>
        </w:rPr>
        <w:t xml:space="preserve">. The Zollverein, however, proved to be the greatest factor for the economic </w:t>
      </w:r>
      <w:r w:rsidR="00D650D7">
        <w:rPr>
          <w:rFonts w:ascii="Times New Roman" w:eastAsia="Times New Roman" w:hAnsi="Times New Roman" w:cs="Times New Roman"/>
          <w:color w:val="313131"/>
          <w:sz w:val="40"/>
          <w:szCs w:val="40"/>
          <w:lang w:eastAsia="en-IN"/>
        </w:rPr>
        <w:t xml:space="preserve">unity and </w:t>
      </w:r>
      <w:r w:rsidR="005F37FE" w:rsidRPr="00A0230F">
        <w:rPr>
          <w:rFonts w:ascii="Times New Roman" w:eastAsia="Times New Roman" w:hAnsi="Times New Roman" w:cs="Times New Roman"/>
          <w:color w:val="313131"/>
          <w:sz w:val="40"/>
          <w:szCs w:val="40"/>
          <w:lang w:eastAsia="en-IN"/>
        </w:rPr>
        <w:t xml:space="preserve">development of </w:t>
      </w:r>
      <w:r w:rsidR="00D650D7">
        <w:rPr>
          <w:rFonts w:ascii="Times New Roman" w:eastAsia="Times New Roman" w:hAnsi="Times New Roman" w:cs="Times New Roman"/>
          <w:color w:val="313131"/>
          <w:sz w:val="40"/>
          <w:szCs w:val="40"/>
          <w:lang w:eastAsia="en-IN"/>
        </w:rPr>
        <w:t xml:space="preserve">the </w:t>
      </w:r>
      <w:r w:rsidR="005F37FE" w:rsidRPr="00A0230F">
        <w:rPr>
          <w:rFonts w:ascii="Times New Roman" w:eastAsia="Times New Roman" w:hAnsi="Times New Roman" w:cs="Times New Roman"/>
          <w:color w:val="313131"/>
          <w:sz w:val="40"/>
          <w:szCs w:val="40"/>
          <w:lang w:eastAsia="en-IN"/>
        </w:rPr>
        <w:t xml:space="preserve">many German </w:t>
      </w:r>
      <w:r w:rsidR="001B23B2" w:rsidRPr="00A0230F">
        <w:rPr>
          <w:rFonts w:ascii="Times New Roman" w:eastAsia="Times New Roman" w:hAnsi="Times New Roman" w:cs="Times New Roman"/>
          <w:color w:val="313131"/>
          <w:sz w:val="40"/>
          <w:szCs w:val="40"/>
          <w:lang w:eastAsia="en-IN"/>
        </w:rPr>
        <w:t>s</w:t>
      </w:r>
      <w:r w:rsidR="005F37FE" w:rsidRPr="00A0230F">
        <w:rPr>
          <w:rFonts w:ascii="Times New Roman" w:eastAsia="Times New Roman" w:hAnsi="Times New Roman" w:cs="Times New Roman"/>
          <w:color w:val="313131"/>
          <w:sz w:val="40"/>
          <w:szCs w:val="40"/>
          <w:lang w:eastAsia="en-IN"/>
        </w:rPr>
        <w:t>tates.</w:t>
      </w:r>
    </w:p>
    <w:p w14:paraId="4C8EEBDD" w14:textId="77777777" w:rsidR="005F37FE" w:rsidRPr="00A0230F" w:rsidRDefault="005F37FE"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p>
    <w:p w14:paraId="21FB642A" w14:textId="4E9FE51E" w:rsidR="005F37FE" w:rsidRPr="00A0230F" w:rsidRDefault="001B23B2"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r w:rsidRPr="00A0230F">
        <w:rPr>
          <w:rFonts w:ascii="Times New Roman" w:eastAsia="Times New Roman" w:hAnsi="Times New Roman" w:cs="Times New Roman"/>
          <w:color w:val="313131"/>
          <w:sz w:val="40"/>
          <w:szCs w:val="40"/>
          <w:lang w:eastAsia="en-IN"/>
        </w:rPr>
        <w:t xml:space="preserve">     </w:t>
      </w:r>
      <w:r w:rsidR="005F37FE" w:rsidRPr="00A0230F">
        <w:rPr>
          <w:rFonts w:ascii="Times New Roman" w:eastAsia="Times New Roman" w:hAnsi="Times New Roman" w:cs="Times New Roman"/>
          <w:color w:val="313131"/>
          <w:sz w:val="40"/>
          <w:szCs w:val="40"/>
          <w:lang w:eastAsia="en-IN"/>
        </w:rPr>
        <w:t>The</w:t>
      </w:r>
      <w:r w:rsidRPr="00A0230F">
        <w:rPr>
          <w:rFonts w:ascii="Times New Roman" w:eastAsia="Times New Roman" w:hAnsi="Times New Roman" w:cs="Times New Roman"/>
          <w:color w:val="313131"/>
          <w:sz w:val="40"/>
          <w:szCs w:val="40"/>
          <w:lang w:eastAsia="en-IN"/>
        </w:rPr>
        <w:t xml:space="preserve"> Zollver</w:t>
      </w:r>
      <w:r w:rsidR="00427F67">
        <w:rPr>
          <w:rFonts w:ascii="Times New Roman" w:eastAsia="Times New Roman" w:hAnsi="Times New Roman" w:cs="Times New Roman"/>
          <w:color w:val="313131"/>
          <w:sz w:val="40"/>
          <w:szCs w:val="40"/>
          <w:lang w:eastAsia="en-IN"/>
        </w:rPr>
        <w:t>e</w:t>
      </w:r>
      <w:r w:rsidRPr="00A0230F">
        <w:rPr>
          <w:rFonts w:ascii="Times New Roman" w:eastAsia="Times New Roman" w:hAnsi="Times New Roman" w:cs="Times New Roman"/>
          <w:color w:val="313131"/>
          <w:sz w:val="40"/>
          <w:szCs w:val="40"/>
          <w:lang w:eastAsia="en-IN"/>
        </w:rPr>
        <w:t>in grew</w:t>
      </w:r>
      <w:r w:rsidR="005F37FE" w:rsidRPr="00A0230F">
        <w:rPr>
          <w:rFonts w:ascii="Times New Roman" w:eastAsia="Times New Roman" w:hAnsi="Times New Roman" w:cs="Times New Roman"/>
          <w:color w:val="313131"/>
          <w:sz w:val="40"/>
          <w:szCs w:val="40"/>
          <w:lang w:eastAsia="en-IN"/>
        </w:rPr>
        <w:t xml:space="preserve"> from the Prussian Tariff of 1818 to a full</w:t>
      </w:r>
      <w:r w:rsidRPr="00A0230F">
        <w:rPr>
          <w:rFonts w:ascii="Times New Roman" w:eastAsia="Times New Roman" w:hAnsi="Times New Roman" w:cs="Times New Roman"/>
          <w:color w:val="313131"/>
          <w:sz w:val="40"/>
          <w:szCs w:val="40"/>
          <w:lang w:eastAsia="en-IN"/>
        </w:rPr>
        <w:t>-fledged</w:t>
      </w:r>
      <w:r w:rsidR="005F37FE" w:rsidRPr="00A0230F">
        <w:rPr>
          <w:rFonts w:ascii="Times New Roman" w:eastAsia="Times New Roman" w:hAnsi="Times New Roman" w:cs="Times New Roman"/>
          <w:color w:val="313131"/>
          <w:sz w:val="40"/>
          <w:szCs w:val="40"/>
          <w:lang w:eastAsia="en-IN"/>
        </w:rPr>
        <w:t xml:space="preserve"> customs union that became a catalyst for German unification. The Tariff of 1818 became the basis of Prussia in negotiating commercial treaties with neighbo</w:t>
      </w:r>
      <w:r w:rsidRPr="00A0230F">
        <w:rPr>
          <w:rFonts w:ascii="Times New Roman" w:eastAsia="Times New Roman" w:hAnsi="Times New Roman" w:cs="Times New Roman"/>
          <w:color w:val="313131"/>
          <w:sz w:val="40"/>
          <w:szCs w:val="40"/>
          <w:lang w:eastAsia="en-IN"/>
        </w:rPr>
        <w:t>u</w:t>
      </w:r>
      <w:r w:rsidR="005F37FE" w:rsidRPr="00A0230F">
        <w:rPr>
          <w:rFonts w:ascii="Times New Roman" w:eastAsia="Times New Roman" w:hAnsi="Times New Roman" w:cs="Times New Roman"/>
          <w:color w:val="313131"/>
          <w:sz w:val="40"/>
          <w:szCs w:val="40"/>
          <w:lang w:eastAsia="en-IN"/>
        </w:rPr>
        <w:t xml:space="preserve">ring German states to form a customs union. For more than a decade, </w:t>
      </w:r>
      <w:r w:rsidR="00D650D7">
        <w:rPr>
          <w:rFonts w:ascii="Times New Roman" w:eastAsia="Times New Roman" w:hAnsi="Times New Roman" w:cs="Times New Roman"/>
          <w:color w:val="313131"/>
          <w:sz w:val="40"/>
          <w:szCs w:val="40"/>
          <w:lang w:eastAsia="en-IN"/>
        </w:rPr>
        <w:t xml:space="preserve">fearing Prussian dominance, </w:t>
      </w:r>
      <w:r w:rsidR="005F37FE" w:rsidRPr="00A0230F">
        <w:rPr>
          <w:rFonts w:ascii="Times New Roman" w:eastAsia="Times New Roman" w:hAnsi="Times New Roman" w:cs="Times New Roman"/>
          <w:color w:val="313131"/>
          <w:sz w:val="40"/>
          <w:szCs w:val="40"/>
          <w:lang w:eastAsia="en-IN"/>
        </w:rPr>
        <w:t xml:space="preserve">many German states </w:t>
      </w:r>
      <w:r w:rsidR="00D650D7">
        <w:rPr>
          <w:rFonts w:ascii="Times New Roman" w:eastAsia="Times New Roman" w:hAnsi="Times New Roman" w:cs="Times New Roman"/>
          <w:color w:val="313131"/>
          <w:sz w:val="40"/>
          <w:szCs w:val="40"/>
          <w:lang w:eastAsia="en-IN"/>
        </w:rPr>
        <w:t xml:space="preserve">hesitated as to whether </w:t>
      </w:r>
      <w:r w:rsidR="005F37FE" w:rsidRPr="00A0230F">
        <w:rPr>
          <w:rFonts w:ascii="Times New Roman" w:eastAsia="Times New Roman" w:hAnsi="Times New Roman" w:cs="Times New Roman"/>
          <w:color w:val="313131"/>
          <w:sz w:val="40"/>
          <w:szCs w:val="40"/>
          <w:lang w:eastAsia="en-IN"/>
        </w:rPr>
        <w:t xml:space="preserve">join </w:t>
      </w:r>
      <w:r w:rsidR="00D650D7">
        <w:rPr>
          <w:rFonts w:ascii="Times New Roman" w:eastAsia="Times New Roman" w:hAnsi="Times New Roman" w:cs="Times New Roman"/>
          <w:color w:val="313131"/>
          <w:sz w:val="40"/>
          <w:szCs w:val="40"/>
          <w:lang w:eastAsia="en-IN"/>
        </w:rPr>
        <w:t xml:space="preserve">it </w:t>
      </w:r>
      <w:r w:rsidR="005F37FE" w:rsidRPr="00A0230F">
        <w:rPr>
          <w:rFonts w:ascii="Times New Roman" w:eastAsia="Times New Roman" w:hAnsi="Times New Roman" w:cs="Times New Roman"/>
          <w:color w:val="313131"/>
          <w:sz w:val="40"/>
          <w:szCs w:val="40"/>
          <w:lang w:eastAsia="en-IN"/>
        </w:rPr>
        <w:t>or to form their own customs union</w:t>
      </w:r>
      <w:r w:rsidR="00427F67">
        <w:rPr>
          <w:rFonts w:ascii="Times New Roman" w:eastAsia="Times New Roman" w:hAnsi="Times New Roman" w:cs="Times New Roman"/>
          <w:color w:val="313131"/>
          <w:sz w:val="40"/>
          <w:szCs w:val="40"/>
          <w:lang w:eastAsia="en-IN"/>
        </w:rPr>
        <w:t>s</w:t>
      </w:r>
      <w:r w:rsidR="005F37FE" w:rsidRPr="00A0230F">
        <w:rPr>
          <w:rFonts w:ascii="Times New Roman" w:eastAsia="Times New Roman" w:hAnsi="Times New Roman" w:cs="Times New Roman"/>
          <w:color w:val="313131"/>
          <w:sz w:val="40"/>
          <w:szCs w:val="40"/>
          <w:lang w:eastAsia="en-IN"/>
        </w:rPr>
        <w:t xml:space="preserve">. However, </w:t>
      </w:r>
      <w:r w:rsidRPr="00A0230F">
        <w:rPr>
          <w:rFonts w:ascii="Times New Roman" w:eastAsia="Times New Roman" w:hAnsi="Times New Roman" w:cs="Times New Roman"/>
          <w:color w:val="313131"/>
          <w:sz w:val="40"/>
          <w:szCs w:val="40"/>
          <w:lang w:eastAsia="en-IN"/>
        </w:rPr>
        <w:t>in</w:t>
      </w:r>
      <w:r w:rsidR="005F37FE" w:rsidRPr="00A0230F">
        <w:rPr>
          <w:rFonts w:ascii="Times New Roman" w:eastAsia="Times New Roman" w:hAnsi="Times New Roman" w:cs="Times New Roman"/>
          <w:color w:val="313131"/>
          <w:sz w:val="40"/>
          <w:szCs w:val="40"/>
          <w:lang w:eastAsia="en-IN"/>
        </w:rPr>
        <w:t xml:space="preserve"> 1834, Prussia formally created the </w:t>
      </w:r>
      <w:r w:rsidRPr="00A0230F">
        <w:rPr>
          <w:rFonts w:ascii="Times New Roman" w:eastAsia="Times New Roman" w:hAnsi="Times New Roman" w:cs="Times New Roman"/>
          <w:color w:val="313131"/>
          <w:sz w:val="40"/>
          <w:szCs w:val="40"/>
          <w:lang w:eastAsia="en-IN"/>
        </w:rPr>
        <w:t>Zollver</w:t>
      </w:r>
      <w:r w:rsidR="00427F67">
        <w:rPr>
          <w:rFonts w:ascii="Times New Roman" w:eastAsia="Times New Roman" w:hAnsi="Times New Roman" w:cs="Times New Roman"/>
          <w:color w:val="313131"/>
          <w:sz w:val="40"/>
          <w:szCs w:val="40"/>
          <w:lang w:eastAsia="en-IN"/>
        </w:rPr>
        <w:t>e</w:t>
      </w:r>
      <w:r w:rsidRPr="00A0230F">
        <w:rPr>
          <w:rFonts w:ascii="Times New Roman" w:eastAsia="Times New Roman" w:hAnsi="Times New Roman" w:cs="Times New Roman"/>
          <w:color w:val="313131"/>
          <w:sz w:val="40"/>
          <w:szCs w:val="40"/>
          <w:lang w:eastAsia="en-IN"/>
        </w:rPr>
        <w:t>in</w:t>
      </w:r>
      <w:r w:rsidR="005F37FE" w:rsidRPr="00A0230F">
        <w:rPr>
          <w:rFonts w:ascii="Times New Roman" w:eastAsia="Times New Roman" w:hAnsi="Times New Roman" w:cs="Times New Roman"/>
          <w:color w:val="313131"/>
          <w:sz w:val="40"/>
          <w:szCs w:val="40"/>
          <w:lang w:eastAsia="en-IN"/>
        </w:rPr>
        <w:t>. It provided new opportunities for industries by opening a wider market and new sources of raw materials. Without the </w:t>
      </w:r>
      <w:r w:rsidRPr="00A0230F">
        <w:rPr>
          <w:rFonts w:ascii="Times New Roman" w:eastAsia="Times New Roman" w:hAnsi="Times New Roman" w:cs="Times New Roman"/>
          <w:color w:val="313131"/>
          <w:sz w:val="40"/>
          <w:szCs w:val="40"/>
          <w:lang w:eastAsia="en-IN"/>
        </w:rPr>
        <w:t>Zollver</w:t>
      </w:r>
      <w:r w:rsidR="00427F67">
        <w:rPr>
          <w:rFonts w:ascii="Times New Roman" w:eastAsia="Times New Roman" w:hAnsi="Times New Roman" w:cs="Times New Roman"/>
          <w:color w:val="313131"/>
          <w:sz w:val="40"/>
          <w:szCs w:val="40"/>
          <w:lang w:eastAsia="en-IN"/>
        </w:rPr>
        <w:t>e</w:t>
      </w:r>
      <w:r w:rsidRPr="00A0230F">
        <w:rPr>
          <w:rFonts w:ascii="Times New Roman" w:eastAsia="Times New Roman" w:hAnsi="Times New Roman" w:cs="Times New Roman"/>
          <w:color w:val="313131"/>
          <w:sz w:val="40"/>
          <w:szCs w:val="40"/>
          <w:lang w:eastAsia="en-IN"/>
        </w:rPr>
        <w:t>in</w:t>
      </w:r>
      <w:r w:rsidR="005F37FE" w:rsidRPr="00A0230F">
        <w:rPr>
          <w:rFonts w:ascii="Times New Roman" w:eastAsia="Times New Roman" w:hAnsi="Times New Roman" w:cs="Times New Roman"/>
          <w:color w:val="313131"/>
          <w:sz w:val="40"/>
          <w:szCs w:val="40"/>
          <w:lang w:eastAsia="en-IN"/>
        </w:rPr>
        <w:t xml:space="preserve"> an industrialized and unified Germany </w:t>
      </w:r>
      <w:r w:rsidR="005F37FE" w:rsidRPr="00A0230F">
        <w:rPr>
          <w:rFonts w:ascii="Times New Roman" w:eastAsia="Times New Roman" w:hAnsi="Times New Roman" w:cs="Times New Roman"/>
          <w:color w:val="313131"/>
          <w:sz w:val="40"/>
          <w:szCs w:val="40"/>
          <w:lang w:eastAsia="en-IN"/>
        </w:rPr>
        <w:lastRenderedPageBreak/>
        <w:t>would not had been possible.</w:t>
      </w:r>
      <w:r w:rsidR="00D650D7">
        <w:rPr>
          <w:rFonts w:ascii="Times New Roman" w:eastAsia="Times New Roman" w:hAnsi="Times New Roman" w:cs="Times New Roman"/>
          <w:color w:val="313131"/>
          <w:sz w:val="40"/>
          <w:szCs w:val="40"/>
          <w:lang w:eastAsia="en-IN"/>
        </w:rPr>
        <w:t xml:space="preserve"> Although not politically united and therefore economically cooperative, the German states could now at least use the customs union to their economic advantage.</w:t>
      </w:r>
    </w:p>
    <w:p w14:paraId="443E61CB" w14:textId="77777777" w:rsidR="005F37FE" w:rsidRPr="00A0230F" w:rsidRDefault="005F37FE"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p>
    <w:p w14:paraId="283A8DFA" w14:textId="1B21451A" w:rsidR="005F37FE" w:rsidRPr="00A0230F" w:rsidRDefault="00EB4B57"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r w:rsidRPr="00A0230F">
        <w:rPr>
          <w:rFonts w:ascii="Times New Roman" w:eastAsia="Times New Roman" w:hAnsi="Times New Roman" w:cs="Times New Roman"/>
          <w:color w:val="313131"/>
          <w:sz w:val="40"/>
          <w:szCs w:val="40"/>
          <w:lang w:eastAsia="en-IN"/>
        </w:rPr>
        <w:t xml:space="preserve">     </w:t>
      </w:r>
      <w:r w:rsidR="005F37FE" w:rsidRPr="00A0230F">
        <w:rPr>
          <w:rFonts w:ascii="Times New Roman" w:eastAsia="Times New Roman" w:hAnsi="Times New Roman" w:cs="Times New Roman"/>
          <w:color w:val="313131"/>
          <w:sz w:val="40"/>
          <w:szCs w:val="40"/>
          <w:lang w:eastAsia="en-IN"/>
        </w:rPr>
        <w:t>Besides the </w:t>
      </w:r>
      <w:proofErr w:type="spellStart"/>
      <w:r w:rsidR="007866E7" w:rsidRPr="00A0230F">
        <w:rPr>
          <w:rFonts w:ascii="Times New Roman" w:hAnsi="Times New Roman" w:cs="Times New Roman"/>
          <w:sz w:val="40"/>
          <w:szCs w:val="40"/>
        </w:rPr>
        <w:fldChar w:fldCharType="begin"/>
      </w:r>
      <w:r w:rsidR="007866E7" w:rsidRPr="00A0230F">
        <w:rPr>
          <w:rFonts w:ascii="Times New Roman" w:hAnsi="Times New Roman" w:cs="Times New Roman"/>
          <w:sz w:val="40"/>
          <w:szCs w:val="40"/>
        </w:rPr>
        <w:instrText xml:space="preserve"> HYPERLINK "http://searchinginhistory.blogspot.com/2014/04/german-customs-union-zollverein.html" </w:instrText>
      </w:r>
      <w:r w:rsidR="007866E7" w:rsidRPr="00A0230F">
        <w:rPr>
          <w:rFonts w:ascii="Times New Roman" w:hAnsi="Times New Roman" w:cs="Times New Roman"/>
          <w:sz w:val="40"/>
          <w:szCs w:val="40"/>
        </w:rPr>
        <w:fldChar w:fldCharType="end"/>
      </w:r>
      <w:r w:rsidRPr="00A0230F">
        <w:rPr>
          <w:rFonts w:ascii="Times New Roman" w:eastAsia="Times New Roman" w:hAnsi="Times New Roman" w:cs="Times New Roman"/>
          <w:color w:val="313131"/>
          <w:sz w:val="40"/>
          <w:szCs w:val="40"/>
          <w:lang w:eastAsia="en-IN"/>
        </w:rPr>
        <w:t>Zollverin</w:t>
      </w:r>
      <w:proofErr w:type="spellEnd"/>
      <w:r w:rsidRPr="00A0230F">
        <w:rPr>
          <w:rFonts w:ascii="Times New Roman" w:eastAsia="Times New Roman" w:hAnsi="Times New Roman" w:cs="Times New Roman"/>
          <w:color w:val="313131"/>
          <w:sz w:val="40"/>
          <w:szCs w:val="40"/>
          <w:lang w:eastAsia="en-IN"/>
        </w:rPr>
        <w:t>,</w:t>
      </w:r>
      <w:r w:rsidR="005F37FE" w:rsidRPr="00A0230F">
        <w:rPr>
          <w:rFonts w:ascii="Times New Roman" w:eastAsia="Times New Roman" w:hAnsi="Times New Roman" w:cs="Times New Roman"/>
          <w:color w:val="313131"/>
          <w:sz w:val="40"/>
          <w:szCs w:val="40"/>
          <w:lang w:eastAsia="en-IN"/>
        </w:rPr>
        <w:t xml:space="preserve"> financial institutions and cartels furthered industrial growth</w:t>
      </w:r>
      <w:r w:rsidRPr="00A0230F">
        <w:rPr>
          <w:rFonts w:ascii="Times New Roman" w:eastAsia="Times New Roman" w:hAnsi="Times New Roman" w:cs="Times New Roman"/>
          <w:color w:val="313131"/>
          <w:sz w:val="40"/>
          <w:szCs w:val="40"/>
          <w:lang w:eastAsia="en-IN"/>
        </w:rPr>
        <w:t xml:space="preserve"> in Germany</w:t>
      </w:r>
      <w:r w:rsidR="005F37FE" w:rsidRPr="00A0230F">
        <w:rPr>
          <w:rFonts w:ascii="Times New Roman" w:eastAsia="Times New Roman" w:hAnsi="Times New Roman" w:cs="Times New Roman"/>
          <w:color w:val="313131"/>
          <w:sz w:val="40"/>
          <w:szCs w:val="40"/>
          <w:lang w:eastAsia="en-IN"/>
        </w:rPr>
        <w:t>. Banks provided capital and investments to new companies. They also helped new companies to sell shares to earn capital. Cartels on the other hand provided protection and stability. In other countries, like Great Britain and the United States, cartels</w:t>
      </w:r>
      <w:r w:rsidRPr="00A0230F">
        <w:rPr>
          <w:rFonts w:ascii="Times New Roman" w:eastAsia="Times New Roman" w:hAnsi="Times New Roman" w:cs="Times New Roman"/>
          <w:color w:val="313131"/>
          <w:sz w:val="40"/>
          <w:szCs w:val="40"/>
          <w:lang w:eastAsia="en-IN"/>
        </w:rPr>
        <w:t xml:space="preserve"> were viewed negatively</w:t>
      </w:r>
      <w:r w:rsidR="005F37FE" w:rsidRPr="00A0230F">
        <w:rPr>
          <w:rFonts w:ascii="Times New Roman" w:eastAsia="Times New Roman" w:hAnsi="Times New Roman" w:cs="Times New Roman"/>
          <w:color w:val="313131"/>
          <w:sz w:val="40"/>
          <w:szCs w:val="40"/>
          <w:lang w:eastAsia="en-IN"/>
        </w:rPr>
        <w:t xml:space="preserve"> for their anti-competitive</w:t>
      </w:r>
      <w:r w:rsidRPr="00A0230F">
        <w:rPr>
          <w:rFonts w:ascii="Times New Roman" w:eastAsia="Times New Roman" w:hAnsi="Times New Roman" w:cs="Times New Roman"/>
          <w:color w:val="313131"/>
          <w:sz w:val="40"/>
          <w:szCs w:val="40"/>
          <w:lang w:eastAsia="en-IN"/>
        </w:rPr>
        <w:t xml:space="preserve"> attitude</w:t>
      </w:r>
      <w:r w:rsidR="005F37FE" w:rsidRPr="00A0230F">
        <w:rPr>
          <w:rFonts w:ascii="Times New Roman" w:eastAsia="Times New Roman" w:hAnsi="Times New Roman" w:cs="Times New Roman"/>
          <w:color w:val="313131"/>
          <w:sz w:val="40"/>
          <w:szCs w:val="40"/>
          <w:lang w:eastAsia="en-IN"/>
        </w:rPr>
        <w:t xml:space="preserve"> and unfair business practices, but in Germany, cartels</w:t>
      </w:r>
      <w:r w:rsidRPr="00A0230F">
        <w:rPr>
          <w:rFonts w:ascii="Times New Roman" w:eastAsia="Times New Roman" w:hAnsi="Times New Roman" w:cs="Times New Roman"/>
          <w:color w:val="313131"/>
          <w:sz w:val="40"/>
          <w:szCs w:val="40"/>
          <w:lang w:eastAsia="en-IN"/>
        </w:rPr>
        <w:t xml:space="preserve"> were seen</w:t>
      </w:r>
      <w:r w:rsidR="005F37FE" w:rsidRPr="00A0230F">
        <w:rPr>
          <w:rFonts w:ascii="Times New Roman" w:eastAsia="Times New Roman" w:hAnsi="Times New Roman" w:cs="Times New Roman"/>
          <w:color w:val="313131"/>
          <w:sz w:val="40"/>
          <w:szCs w:val="40"/>
          <w:lang w:eastAsia="en-IN"/>
        </w:rPr>
        <w:t xml:space="preserve"> as providers of stability for growth for small industries. It spared them from sometimes unprofitable and self-destructing price wars. It also provided protection in cases of price fluctuations and entry of foreign competition. Thus, industrial development proceeded from adequate </w:t>
      </w:r>
      <w:r w:rsidR="005F37FE" w:rsidRPr="00A0230F">
        <w:rPr>
          <w:rFonts w:ascii="Times New Roman" w:eastAsia="Times New Roman" w:hAnsi="Times New Roman" w:cs="Times New Roman"/>
          <w:color w:val="313131"/>
          <w:sz w:val="40"/>
          <w:szCs w:val="40"/>
          <w:lang w:eastAsia="en-IN"/>
        </w:rPr>
        <w:lastRenderedPageBreak/>
        <w:t>financial support from banks and stable markets from cartels.</w:t>
      </w:r>
    </w:p>
    <w:p w14:paraId="69657281" w14:textId="77777777" w:rsidR="005F37FE" w:rsidRPr="00A0230F" w:rsidRDefault="005F37FE"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p>
    <w:p w14:paraId="2AA45F98" w14:textId="12DE8B97" w:rsidR="00427F67" w:rsidRDefault="00EB4B57"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r w:rsidRPr="00A0230F">
        <w:rPr>
          <w:rFonts w:ascii="Times New Roman" w:eastAsia="Times New Roman" w:hAnsi="Times New Roman" w:cs="Times New Roman"/>
          <w:color w:val="313131"/>
          <w:sz w:val="40"/>
          <w:szCs w:val="40"/>
          <w:lang w:eastAsia="en-IN"/>
        </w:rPr>
        <w:t xml:space="preserve">     </w:t>
      </w:r>
      <w:r w:rsidR="005F37FE" w:rsidRPr="00A0230F">
        <w:rPr>
          <w:rFonts w:ascii="Times New Roman" w:eastAsia="Times New Roman" w:hAnsi="Times New Roman" w:cs="Times New Roman"/>
          <w:color w:val="313131"/>
          <w:sz w:val="40"/>
          <w:szCs w:val="40"/>
          <w:lang w:eastAsia="en-IN"/>
        </w:rPr>
        <w:t>Textile became the first to experience mechanization. The first spinning machine in Germany was built in Chemnitz in 1782. From then on, Chemnitz continued to build machines that made it into an engineering cent</w:t>
      </w:r>
      <w:r w:rsidR="00427F67">
        <w:rPr>
          <w:rFonts w:ascii="Times New Roman" w:eastAsia="Times New Roman" w:hAnsi="Times New Roman" w:cs="Times New Roman"/>
          <w:color w:val="313131"/>
          <w:sz w:val="40"/>
          <w:szCs w:val="40"/>
          <w:lang w:eastAsia="en-IN"/>
        </w:rPr>
        <w:t>re</w:t>
      </w:r>
      <w:r w:rsidR="005F37FE" w:rsidRPr="00A0230F">
        <w:rPr>
          <w:rFonts w:ascii="Times New Roman" w:eastAsia="Times New Roman" w:hAnsi="Times New Roman" w:cs="Times New Roman"/>
          <w:color w:val="313131"/>
          <w:sz w:val="40"/>
          <w:szCs w:val="40"/>
          <w:lang w:eastAsia="en-IN"/>
        </w:rPr>
        <w:t xml:space="preserve">. In 1784, the first textile factory, built in Ratingen, Dusseldorf, copied the factory system in Cromford that Richard Arkwright </w:t>
      </w:r>
      <w:r w:rsidR="00427F67">
        <w:rPr>
          <w:rFonts w:ascii="Times New Roman" w:eastAsia="Times New Roman" w:hAnsi="Times New Roman" w:cs="Times New Roman"/>
          <w:color w:val="313131"/>
          <w:sz w:val="40"/>
          <w:szCs w:val="40"/>
          <w:lang w:eastAsia="en-IN"/>
        </w:rPr>
        <w:t xml:space="preserve">had </w:t>
      </w:r>
      <w:r w:rsidR="005F37FE" w:rsidRPr="00A0230F">
        <w:rPr>
          <w:rFonts w:ascii="Times New Roman" w:eastAsia="Times New Roman" w:hAnsi="Times New Roman" w:cs="Times New Roman"/>
          <w:color w:val="313131"/>
          <w:sz w:val="40"/>
          <w:szCs w:val="40"/>
          <w:lang w:eastAsia="en-IN"/>
        </w:rPr>
        <w:t>developed. </w:t>
      </w:r>
      <w:r w:rsidR="00D832B1">
        <w:rPr>
          <w:rFonts w:ascii="Times New Roman" w:eastAsia="Times New Roman" w:hAnsi="Times New Roman" w:cs="Times New Roman"/>
          <w:color w:val="313131"/>
          <w:sz w:val="40"/>
          <w:szCs w:val="40"/>
          <w:lang w:eastAsia="en-IN"/>
        </w:rPr>
        <w:t>B</w:t>
      </w:r>
      <w:r w:rsidR="005F37FE" w:rsidRPr="00A0230F">
        <w:rPr>
          <w:rFonts w:ascii="Times New Roman" w:eastAsia="Times New Roman" w:hAnsi="Times New Roman" w:cs="Times New Roman"/>
          <w:color w:val="313131"/>
          <w:sz w:val="40"/>
          <w:szCs w:val="40"/>
          <w:lang w:eastAsia="en-IN"/>
        </w:rPr>
        <w:t xml:space="preserve">ritish skills also contributed to the development of German textile industry. Cockerill Brothers, </w:t>
      </w:r>
      <w:r w:rsidR="00427F67">
        <w:rPr>
          <w:rFonts w:ascii="Times New Roman" w:eastAsia="Times New Roman" w:hAnsi="Times New Roman" w:cs="Times New Roman"/>
          <w:color w:val="313131"/>
          <w:sz w:val="40"/>
          <w:szCs w:val="40"/>
          <w:lang w:eastAsia="en-IN"/>
        </w:rPr>
        <w:t xml:space="preserve">a </w:t>
      </w:r>
      <w:r w:rsidR="005F37FE" w:rsidRPr="00A0230F">
        <w:rPr>
          <w:rFonts w:ascii="Times New Roman" w:eastAsia="Times New Roman" w:hAnsi="Times New Roman" w:cs="Times New Roman"/>
          <w:color w:val="313131"/>
          <w:sz w:val="40"/>
          <w:szCs w:val="40"/>
          <w:lang w:eastAsia="en-IN"/>
        </w:rPr>
        <w:t>British industr</w:t>
      </w:r>
      <w:r w:rsidR="00427F67">
        <w:rPr>
          <w:rFonts w:ascii="Times New Roman" w:eastAsia="Times New Roman" w:hAnsi="Times New Roman" w:cs="Times New Roman"/>
          <w:color w:val="313131"/>
          <w:sz w:val="40"/>
          <w:szCs w:val="40"/>
          <w:lang w:eastAsia="en-IN"/>
        </w:rPr>
        <w:t>y house</w:t>
      </w:r>
      <w:r w:rsidR="005F37FE" w:rsidRPr="00A0230F">
        <w:rPr>
          <w:rFonts w:ascii="Times New Roman" w:eastAsia="Times New Roman" w:hAnsi="Times New Roman" w:cs="Times New Roman"/>
          <w:color w:val="313131"/>
          <w:sz w:val="40"/>
          <w:szCs w:val="40"/>
          <w:lang w:eastAsia="en-IN"/>
        </w:rPr>
        <w:t xml:space="preserve">, built mills in Brandenburg. English craftsmen also built power looms for the </w:t>
      </w:r>
      <w:proofErr w:type="spellStart"/>
      <w:r w:rsidR="005F37FE" w:rsidRPr="00A0230F">
        <w:rPr>
          <w:rFonts w:ascii="Times New Roman" w:eastAsia="Times New Roman" w:hAnsi="Times New Roman" w:cs="Times New Roman"/>
          <w:color w:val="313131"/>
          <w:sz w:val="40"/>
          <w:szCs w:val="40"/>
          <w:lang w:eastAsia="en-IN"/>
        </w:rPr>
        <w:t>Maschinen</w:t>
      </w:r>
      <w:proofErr w:type="spellEnd"/>
      <w:r w:rsidR="005F37FE" w:rsidRPr="00A0230F">
        <w:rPr>
          <w:rFonts w:ascii="Times New Roman" w:eastAsia="Times New Roman" w:hAnsi="Times New Roman" w:cs="Times New Roman"/>
          <w:color w:val="313131"/>
          <w:sz w:val="40"/>
          <w:szCs w:val="40"/>
          <w:lang w:eastAsia="en-IN"/>
        </w:rPr>
        <w:t xml:space="preserve"> </w:t>
      </w:r>
      <w:proofErr w:type="spellStart"/>
      <w:r w:rsidR="005F37FE" w:rsidRPr="00A0230F">
        <w:rPr>
          <w:rFonts w:ascii="Times New Roman" w:eastAsia="Times New Roman" w:hAnsi="Times New Roman" w:cs="Times New Roman"/>
          <w:color w:val="313131"/>
          <w:sz w:val="40"/>
          <w:szCs w:val="40"/>
          <w:lang w:eastAsia="en-IN"/>
        </w:rPr>
        <w:t>Wollen-Weberei</w:t>
      </w:r>
      <w:proofErr w:type="spellEnd"/>
      <w:r w:rsidR="005F37FE" w:rsidRPr="00A0230F">
        <w:rPr>
          <w:rFonts w:ascii="Times New Roman" w:eastAsia="Times New Roman" w:hAnsi="Times New Roman" w:cs="Times New Roman"/>
          <w:color w:val="313131"/>
          <w:sz w:val="40"/>
          <w:szCs w:val="40"/>
          <w:lang w:eastAsia="en-IN"/>
        </w:rPr>
        <w:t xml:space="preserve"> in Silesia. The growth of the textile industry led to the rise of textile cent</w:t>
      </w:r>
      <w:r w:rsidR="00427F67">
        <w:rPr>
          <w:rFonts w:ascii="Times New Roman" w:eastAsia="Times New Roman" w:hAnsi="Times New Roman" w:cs="Times New Roman"/>
          <w:color w:val="313131"/>
          <w:sz w:val="40"/>
          <w:szCs w:val="40"/>
          <w:lang w:eastAsia="en-IN"/>
        </w:rPr>
        <w:t>re</w:t>
      </w:r>
      <w:r w:rsidR="005F37FE" w:rsidRPr="00A0230F">
        <w:rPr>
          <w:rFonts w:ascii="Times New Roman" w:eastAsia="Times New Roman" w:hAnsi="Times New Roman" w:cs="Times New Roman"/>
          <w:color w:val="313131"/>
          <w:sz w:val="40"/>
          <w:szCs w:val="40"/>
          <w:lang w:eastAsia="en-IN"/>
        </w:rPr>
        <w:t>s like Aache</w:t>
      </w:r>
      <w:r w:rsidR="00427F67">
        <w:rPr>
          <w:rFonts w:ascii="Times New Roman" w:eastAsia="Times New Roman" w:hAnsi="Times New Roman" w:cs="Times New Roman"/>
          <w:color w:val="313131"/>
          <w:sz w:val="40"/>
          <w:szCs w:val="40"/>
          <w:lang w:eastAsia="en-IN"/>
        </w:rPr>
        <w:t>n</w:t>
      </w:r>
      <w:r w:rsidR="005F37FE" w:rsidRPr="00A0230F">
        <w:rPr>
          <w:rFonts w:ascii="Times New Roman" w:eastAsia="Times New Roman" w:hAnsi="Times New Roman" w:cs="Times New Roman"/>
          <w:color w:val="313131"/>
          <w:sz w:val="40"/>
          <w:szCs w:val="40"/>
          <w:lang w:eastAsia="en-IN"/>
        </w:rPr>
        <w:t xml:space="preserve"> (famous for its </w:t>
      </w:r>
      <w:r w:rsidR="00427F67">
        <w:rPr>
          <w:rFonts w:ascii="Times New Roman" w:eastAsia="Times New Roman" w:hAnsi="Times New Roman" w:cs="Times New Roman"/>
          <w:color w:val="313131"/>
          <w:sz w:val="40"/>
          <w:szCs w:val="40"/>
          <w:lang w:eastAsia="en-IN"/>
        </w:rPr>
        <w:t>yarn</w:t>
      </w:r>
      <w:r w:rsidR="005F37FE" w:rsidRPr="00A0230F">
        <w:rPr>
          <w:rFonts w:ascii="Times New Roman" w:eastAsia="Times New Roman" w:hAnsi="Times New Roman" w:cs="Times New Roman"/>
          <w:color w:val="313131"/>
          <w:sz w:val="40"/>
          <w:szCs w:val="40"/>
          <w:lang w:eastAsia="en-IN"/>
        </w:rPr>
        <w:t>), Krefeld (famous for its silk), Saxony, and also Silesia</w:t>
      </w:r>
      <w:r w:rsidR="00427F67">
        <w:rPr>
          <w:rFonts w:ascii="Times New Roman" w:eastAsia="Times New Roman" w:hAnsi="Times New Roman" w:cs="Times New Roman"/>
          <w:color w:val="313131"/>
          <w:sz w:val="40"/>
          <w:szCs w:val="40"/>
          <w:lang w:eastAsia="en-IN"/>
        </w:rPr>
        <w:t>.</w:t>
      </w:r>
    </w:p>
    <w:p w14:paraId="738EADDB" w14:textId="77777777" w:rsidR="00427F67" w:rsidRDefault="00427F67"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p>
    <w:p w14:paraId="1FE32540" w14:textId="63FF3BED" w:rsidR="005F37FE" w:rsidRPr="00A0230F" w:rsidRDefault="00427F67"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r>
        <w:rPr>
          <w:rFonts w:ascii="Times New Roman" w:eastAsia="Times New Roman" w:hAnsi="Times New Roman" w:cs="Times New Roman"/>
          <w:color w:val="313131"/>
          <w:sz w:val="40"/>
          <w:szCs w:val="40"/>
          <w:lang w:eastAsia="en-IN"/>
        </w:rPr>
        <w:t xml:space="preserve">     </w:t>
      </w:r>
      <w:r w:rsidR="005F37FE" w:rsidRPr="00A0230F">
        <w:rPr>
          <w:rFonts w:ascii="Times New Roman" w:eastAsia="Times New Roman" w:hAnsi="Times New Roman" w:cs="Times New Roman"/>
          <w:color w:val="313131"/>
          <w:sz w:val="40"/>
          <w:szCs w:val="40"/>
          <w:lang w:eastAsia="en-IN"/>
        </w:rPr>
        <w:t xml:space="preserve">The iron industry also </w:t>
      </w:r>
      <w:r>
        <w:rPr>
          <w:rFonts w:ascii="Times New Roman" w:eastAsia="Times New Roman" w:hAnsi="Times New Roman" w:cs="Times New Roman"/>
          <w:color w:val="313131"/>
          <w:sz w:val="40"/>
          <w:szCs w:val="40"/>
          <w:lang w:eastAsia="en-IN"/>
        </w:rPr>
        <w:t>developed rapidly</w:t>
      </w:r>
      <w:r w:rsidR="005F37FE" w:rsidRPr="00A0230F">
        <w:rPr>
          <w:rFonts w:ascii="Times New Roman" w:eastAsia="Times New Roman" w:hAnsi="Times New Roman" w:cs="Times New Roman"/>
          <w:color w:val="313131"/>
          <w:sz w:val="40"/>
          <w:szCs w:val="40"/>
          <w:lang w:eastAsia="en-IN"/>
        </w:rPr>
        <w:t>. Much of th</w:t>
      </w:r>
      <w:r>
        <w:rPr>
          <w:rFonts w:ascii="Times New Roman" w:eastAsia="Times New Roman" w:hAnsi="Times New Roman" w:cs="Times New Roman"/>
          <w:color w:val="313131"/>
          <w:sz w:val="40"/>
          <w:szCs w:val="40"/>
          <w:lang w:eastAsia="en-IN"/>
        </w:rPr>
        <w:t>is</w:t>
      </w:r>
      <w:r w:rsidR="005F37FE" w:rsidRPr="00A0230F">
        <w:rPr>
          <w:rFonts w:ascii="Times New Roman" w:eastAsia="Times New Roman" w:hAnsi="Times New Roman" w:cs="Times New Roman"/>
          <w:color w:val="313131"/>
          <w:sz w:val="40"/>
          <w:szCs w:val="40"/>
          <w:lang w:eastAsia="en-IN"/>
        </w:rPr>
        <w:t xml:space="preserve"> industry focused in the region of Silesia and it </w:t>
      </w:r>
      <w:r>
        <w:rPr>
          <w:rFonts w:ascii="Times New Roman" w:eastAsia="Times New Roman" w:hAnsi="Times New Roman" w:cs="Times New Roman"/>
          <w:color w:val="313131"/>
          <w:sz w:val="40"/>
          <w:szCs w:val="40"/>
          <w:lang w:eastAsia="en-IN"/>
        </w:rPr>
        <w:t xml:space="preserve">had </w:t>
      </w:r>
      <w:r w:rsidR="005F37FE" w:rsidRPr="00A0230F">
        <w:rPr>
          <w:rFonts w:ascii="Times New Roman" w:eastAsia="Times New Roman" w:hAnsi="Times New Roman" w:cs="Times New Roman"/>
          <w:color w:val="313131"/>
          <w:sz w:val="40"/>
          <w:szCs w:val="40"/>
          <w:lang w:eastAsia="en-IN"/>
        </w:rPr>
        <w:lastRenderedPageBreak/>
        <w:t xml:space="preserve">received attention even during the reign of King Frederick II the Great. In 1796, the first coke-blast furnace began operation in </w:t>
      </w:r>
      <w:proofErr w:type="spellStart"/>
      <w:r w:rsidR="005F37FE" w:rsidRPr="00A0230F">
        <w:rPr>
          <w:rFonts w:ascii="Times New Roman" w:eastAsia="Times New Roman" w:hAnsi="Times New Roman" w:cs="Times New Roman"/>
          <w:color w:val="313131"/>
          <w:sz w:val="40"/>
          <w:szCs w:val="40"/>
          <w:lang w:eastAsia="en-IN"/>
        </w:rPr>
        <w:t>Gleiwitz</w:t>
      </w:r>
      <w:proofErr w:type="spellEnd"/>
      <w:r w:rsidR="005F37FE" w:rsidRPr="00A0230F">
        <w:rPr>
          <w:rFonts w:ascii="Times New Roman" w:eastAsia="Times New Roman" w:hAnsi="Times New Roman" w:cs="Times New Roman"/>
          <w:color w:val="313131"/>
          <w:sz w:val="40"/>
          <w:szCs w:val="40"/>
          <w:lang w:eastAsia="en-IN"/>
        </w:rPr>
        <w:t xml:space="preserve"> in Upper Silesia. </w:t>
      </w:r>
      <w:r>
        <w:rPr>
          <w:rFonts w:ascii="Times New Roman" w:eastAsia="Times New Roman" w:hAnsi="Times New Roman" w:cs="Times New Roman"/>
          <w:color w:val="313131"/>
          <w:sz w:val="40"/>
          <w:szCs w:val="40"/>
          <w:lang w:eastAsia="en-IN"/>
        </w:rPr>
        <w:t>A f</w:t>
      </w:r>
      <w:r w:rsidR="005F37FE" w:rsidRPr="00A0230F">
        <w:rPr>
          <w:rFonts w:ascii="Times New Roman" w:eastAsia="Times New Roman" w:hAnsi="Times New Roman" w:cs="Times New Roman"/>
          <w:color w:val="313131"/>
          <w:sz w:val="40"/>
          <w:szCs w:val="40"/>
          <w:lang w:eastAsia="en-IN"/>
        </w:rPr>
        <w:t xml:space="preserve">ew years later, in 1802, another coke blast furnace began operation in </w:t>
      </w:r>
      <w:proofErr w:type="spellStart"/>
      <w:r w:rsidR="005F37FE" w:rsidRPr="00A0230F">
        <w:rPr>
          <w:rFonts w:ascii="Times New Roman" w:eastAsia="Times New Roman" w:hAnsi="Times New Roman" w:cs="Times New Roman"/>
          <w:color w:val="313131"/>
          <w:sz w:val="40"/>
          <w:szCs w:val="40"/>
          <w:lang w:eastAsia="en-IN"/>
        </w:rPr>
        <w:t>Konigshutte</w:t>
      </w:r>
      <w:proofErr w:type="spellEnd"/>
      <w:r w:rsidR="005F37FE" w:rsidRPr="00A0230F">
        <w:rPr>
          <w:rFonts w:ascii="Times New Roman" w:eastAsia="Times New Roman" w:hAnsi="Times New Roman" w:cs="Times New Roman"/>
          <w:color w:val="313131"/>
          <w:sz w:val="40"/>
          <w:szCs w:val="40"/>
          <w:lang w:eastAsia="en-IN"/>
        </w:rPr>
        <w:t xml:space="preserve">. Later on, the number of blast furnaces using coke rose up to </w:t>
      </w:r>
      <w:r w:rsidR="00D832B1">
        <w:rPr>
          <w:rFonts w:ascii="Times New Roman" w:eastAsia="Times New Roman" w:hAnsi="Times New Roman" w:cs="Times New Roman"/>
          <w:color w:val="313131"/>
          <w:sz w:val="40"/>
          <w:szCs w:val="40"/>
          <w:lang w:eastAsia="en-IN"/>
        </w:rPr>
        <w:t>thirty</w:t>
      </w:r>
      <w:r w:rsidR="005F37FE" w:rsidRPr="00A0230F">
        <w:rPr>
          <w:rFonts w:ascii="Times New Roman" w:eastAsia="Times New Roman" w:hAnsi="Times New Roman" w:cs="Times New Roman"/>
          <w:color w:val="313131"/>
          <w:sz w:val="40"/>
          <w:szCs w:val="40"/>
          <w:lang w:eastAsia="en-IN"/>
        </w:rPr>
        <w:t xml:space="preserve"> by the mid</w:t>
      </w:r>
      <w:r w:rsidR="00D832B1">
        <w:rPr>
          <w:rFonts w:ascii="Times New Roman" w:eastAsia="Times New Roman" w:hAnsi="Times New Roman" w:cs="Times New Roman"/>
          <w:color w:val="313131"/>
          <w:sz w:val="40"/>
          <w:szCs w:val="40"/>
          <w:lang w:eastAsia="en-IN"/>
        </w:rPr>
        <w:t>-</w:t>
      </w:r>
      <w:r w:rsidR="005F37FE" w:rsidRPr="00A0230F">
        <w:rPr>
          <w:rFonts w:ascii="Times New Roman" w:eastAsia="Times New Roman" w:hAnsi="Times New Roman" w:cs="Times New Roman"/>
          <w:color w:val="313131"/>
          <w:sz w:val="40"/>
          <w:szCs w:val="40"/>
          <w:lang w:eastAsia="en-IN"/>
        </w:rPr>
        <w:t>19th century. </w:t>
      </w:r>
      <w:r w:rsidR="005F37FE" w:rsidRPr="00A0230F">
        <w:rPr>
          <w:rFonts w:ascii="Times New Roman" w:eastAsia="Times New Roman" w:hAnsi="Times New Roman" w:cs="Times New Roman"/>
          <w:color w:val="313131"/>
          <w:sz w:val="40"/>
          <w:szCs w:val="40"/>
          <w:lang w:eastAsia="en-IN"/>
        </w:rPr>
        <w:br/>
      </w:r>
      <w:r w:rsidR="005F37FE" w:rsidRPr="00A0230F">
        <w:rPr>
          <w:rFonts w:ascii="Times New Roman" w:eastAsia="Times New Roman" w:hAnsi="Times New Roman" w:cs="Times New Roman"/>
          <w:color w:val="313131"/>
          <w:sz w:val="40"/>
          <w:szCs w:val="40"/>
          <w:lang w:eastAsia="en-IN"/>
        </w:rPr>
        <w:br/>
      </w:r>
      <w:r>
        <w:rPr>
          <w:rFonts w:ascii="Times New Roman" w:eastAsia="Times New Roman" w:hAnsi="Times New Roman" w:cs="Times New Roman"/>
          <w:color w:val="313131"/>
          <w:sz w:val="40"/>
          <w:szCs w:val="40"/>
          <w:lang w:eastAsia="en-IN"/>
        </w:rPr>
        <w:t xml:space="preserve">     </w:t>
      </w:r>
      <w:r w:rsidR="005F37FE" w:rsidRPr="00A0230F">
        <w:rPr>
          <w:rFonts w:ascii="Times New Roman" w:eastAsia="Times New Roman" w:hAnsi="Times New Roman" w:cs="Times New Roman"/>
          <w:color w:val="313131"/>
          <w:sz w:val="40"/>
          <w:szCs w:val="40"/>
          <w:lang w:eastAsia="en-IN"/>
        </w:rPr>
        <w:t xml:space="preserve">In the </w:t>
      </w:r>
      <w:r w:rsidR="00D832B1">
        <w:rPr>
          <w:rFonts w:ascii="Times New Roman" w:eastAsia="Times New Roman" w:hAnsi="Times New Roman" w:cs="Times New Roman"/>
          <w:color w:val="313131"/>
          <w:sz w:val="40"/>
          <w:szCs w:val="40"/>
          <w:lang w:eastAsia="en-IN"/>
        </w:rPr>
        <w:t>early part of the 19</w:t>
      </w:r>
      <w:r w:rsidR="00D832B1" w:rsidRPr="00D832B1">
        <w:rPr>
          <w:rFonts w:ascii="Times New Roman" w:eastAsia="Times New Roman" w:hAnsi="Times New Roman" w:cs="Times New Roman"/>
          <w:color w:val="313131"/>
          <w:sz w:val="40"/>
          <w:szCs w:val="40"/>
          <w:vertAlign w:val="superscript"/>
          <w:lang w:eastAsia="en-IN"/>
        </w:rPr>
        <w:t>th</w:t>
      </w:r>
      <w:r w:rsidR="00D832B1">
        <w:rPr>
          <w:rFonts w:ascii="Times New Roman" w:eastAsia="Times New Roman" w:hAnsi="Times New Roman" w:cs="Times New Roman"/>
          <w:color w:val="313131"/>
          <w:sz w:val="40"/>
          <w:szCs w:val="40"/>
          <w:lang w:eastAsia="en-IN"/>
        </w:rPr>
        <w:t xml:space="preserve"> century, </w:t>
      </w:r>
      <w:r w:rsidR="005F37FE" w:rsidRPr="00A0230F">
        <w:rPr>
          <w:rFonts w:ascii="Times New Roman" w:eastAsia="Times New Roman" w:hAnsi="Times New Roman" w:cs="Times New Roman"/>
          <w:color w:val="313131"/>
          <w:sz w:val="40"/>
          <w:szCs w:val="40"/>
          <w:lang w:eastAsia="en-IN"/>
        </w:rPr>
        <w:t>most especially after the establishment of</w:t>
      </w:r>
      <w:r>
        <w:rPr>
          <w:rFonts w:ascii="Times New Roman" w:eastAsia="Times New Roman" w:hAnsi="Times New Roman" w:cs="Times New Roman"/>
          <w:color w:val="313131"/>
          <w:sz w:val="40"/>
          <w:szCs w:val="40"/>
          <w:lang w:eastAsia="en-IN"/>
        </w:rPr>
        <w:t xml:space="preserve">  </w:t>
      </w:r>
      <w:r w:rsidR="005F37FE" w:rsidRPr="00A0230F">
        <w:rPr>
          <w:rFonts w:ascii="Times New Roman" w:eastAsia="Times New Roman" w:hAnsi="Times New Roman" w:cs="Times New Roman"/>
          <w:color w:val="313131"/>
          <w:sz w:val="40"/>
          <w:szCs w:val="40"/>
          <w:lang w:eastAsia="en-IN"/>
        </w:rPr>
        <w:t xml:space="preserve"> the </w:t>
      </w:r>
      <w:r>
        <w:rPr>
          <w:rFonts w:ascii="Times New Roman" w:eastAsia="Times New Roman" w:hAnsi="Times New Roman" w:cs="Times New Roman"/>
          <w:color w:val="313131"/>
          <w:sz w:val="40"/>
          <w:szCs w:val="40"/>
          <w:lang w:eastAsia="en-IN"/>
        </w:rPr>
        <w:t>Zollverein</w:t>
      </w:r>
      <w:r w:rsidR="005F37FE" w:rsidRPr="00A0230F">
        <w:rPr>
          <w:rFonts w:ascii="Times New Roman" w:eastAsia="Times New Roman" w:hAnsi="Times New Roman" w:cs="Times New Roman"/>
          <w:color w:val="313131"/>
          <w:sz w:val="40"/>
          <w:szCs w:val="40"/>
          <w:lang w:eastAsia="en-IN"/>
        </w:rPr>
        <w:t xml:space="preserve"> in 1834, Silesia found competition in the Ruhr Region. Its iron deposits led to the growth of the industry in the area. In 1849, the first coke-smelting facility began operation in the Friedrich Wilhelm Ironworks in Mulheim, Ruhr. Moreover, the introduction of the puddling method of making iron by Friedrich </w:t>
      </w:r>
      <w:proofErr w:type="spellStart"/>
      <w:r w:rsidR="005F37FE" w:rsidRPr="00A0230F">
        <w:rPr>
          <w:rFonts w:ascii="Times New Roman" w:eastAsia="Times New Roman" w:hAnsi="Times New Roman" w:cs="Times New Roman"/>
          <w:color w:val="313131"/>
          <w:sz w:val="40"/>
          <w:szCs w:val="40"/>
          <w:lang w:eastAsia="en-IN"/>
        </w:rPr>
        <w:t>Harkort</w:t>
      </w:r>
      <w:proofErr w:type="spellEnd"/>
      <w:r w:rsidR="005F37FE" w:rsidRPr="00A0230F">
        <w:rPr>
          <w:rFonts w:ascii="Times New Roman" w:eastAsia="Times New Roman" w:hAnsi="Times New Roman" w:cs="Times New Roman"/>
          <w:color w:val="313131"/>
          <w:sz w:val="40"/>
          <w:szCs w:val="40"/>
          <w:lang w:eastAsia="en-IN"/>
        </w:rPr>
        <w:t xml:space="preserve"> and Dietrich </w:t>
      </w:r>
      <w:proofErr w:type="spellStart"/>
      <w:r w:rsidR="005F37FE" w:rsidRPr="00A0230F">
        <w:rPr>
          <w:rFonts w:ascii="Times New Roman" w:eastAsia="Times New Roman" w:hAnsi="Times New Roman" w:cs="Times New Roman"/>
          <w:color w:val="313131"/>
          <w:sz w:val="40"/>
          <w:szCs w:val="40"/>
          <w:lang w:eastAsia="en-IN"/>
        </w:rPr>
        <w:t>Piepenstock</w:t>
      </w:r>
      <w:proofErr w:type="spellEnd"/>
      <w:r w:rsidR="005F37FE" w:rsidRPr="00A0230F">
        <w:rPr>
          <w:rFonts w:ascii="Times New Roman" w:eastAsia="Times New Roman" w:hAnsi="Times New Roman" w:cs="Times New Roman"/>
          <w:color w:val="313131"/>
          <w:sz w:val="40"/>
          <w:szCs w:val="40"/>
          <w:lang w:eastAsia="en-IN"/>
        </w:rPr>
        <w:t xml:space="preserve"> resulted also in the increase in iron production. </w:t>
      </w:r>
      <w:r w:rsidR="005F37FE" w:rsidRPr="00A0230F">
        <w:rPr>
          <w:rFonts w:ascii="Times New Roman" w:eastAsia="Times New Roman" w:hAnsi="Times New Roman" w:cs="Times New Roman"/>
          <w:color w:val="313131"/>
          <w:sz w:val="40"/>
          <w:szCs w:val="40"/>
          <w:lang w:eastAsia="en-IN"/>
        </w:rPr>
        <w:br/>
      </w:r>
      <w:r w:rsidR="005F37FE" w:rsidRPr="00A0230F">
        <w:rPr>
          <w:rFonts w:ascii="Times New Roman" w:eastAsia="Times New Roman" w:hAnsi="Times New Roman" w:cs="Times New Roman"/>
          <w:color w:val="313131"/>
          <w:sz w:val="40"/>
          <w:szCs w:val="40"/>
          <w:lang w:eastAsia="en-IN"/>
        </w:rPr>
        <w:br/>
      </w:r>
      <w:r>
        <w:rPr>
          <w:rFonts w:ascii="Times New Roman" w:eastAsia="Times New Roman" w:hAnsi="Times New Roman" w:cs="Times New Roman"/>
          <w:color w:val="313131"/>
          <w:sz w:val="40"/>
          <w:szCs w:val="40"/>
          <w:lang w:eastAsia="en-IN"/>
        </w:rPr>
        <w:t xml:space="preserve">     </w:t>
      </w:r>
      <w:r w:rsidR="005F37FE" w:rsidRPr="00A0230F">
        <w:rPr>
          <w:rFonts w:ascii="Times New Roman" w:eastAsia="Times New Roman" w:hAnsi="Times New Roman" w:cs="Times New Roman"/>
          <w:color w:val="313131"/>
          <w:sz w:val="40"/>
          <w:szCs w:val="40"/>
          <w:lang w:eastAsia="en-IN"/>
        </w:rPr>
        <w:t xml:space="preserve">Foreign investment accelerated development of the </w:t>
      </w:r>
      <w:r w:rsidR="005F37FE" w:rsidRPr="00A0230F">
        <w:rPr>
          <w:rFonts w:ascii="Times New Roman" w:eastAsia="Times New Roman" w:hAnsi="Times New Roman" w:cs="Times New Roman"/>
          <w:color w:val="313131"/>
          <w:sz w:val="40"/>
          <w:szCs w:val="40"/>
          <w:lang w:eastAsia="en-IN"/>
        </w:rPr>
        <w:lastRenderedPageBreak/>
        <w:t xml:space="preserve">Ruhr Area. William Thomas </w:t>
      </w:r>
      <w:proofErr w:type="spellStart"/>
      <w:r w:rsidR="005F37FE" w:rsidRPr="00A0230F">
        <w:rPr>
          <w:rFonts w:ascii="Times New Roman" w:eastAsia="Times New Roman" w:hAnsi="Times New Roman" w:cs="Times New Roman"/>
          <w:color w:val="313131"/>
          <w:sz w:val="40"/>
          <w:szCs w:val="40"/>
          <w:lang w:eastAsia="en-IN"/>
        </w:rPr>
        <w:t>Mulvany</w:t>
      </w:r>
      <w:proofErr w:type="spellEnd"/>
      <w:r w:rsidR="005F37FE" w:rsidRPr="00A0230F">
        <w:rPr>
          <w:rFonts w:ascii="Times New Roman" w:eastAsia="Times New Roman" w:hAnsi="Times New Roman" w:cs="Times New Roman"/>
          <w:color w:val="313131"/>
          <w:sz w:val="40"/>
          <w:szCs w:val="40"/>
          <w:lang w:eastAsia="en-IN"/>
        </w:rPr>
        <w:t xml:space="preserve"> posed as one of the successful foreign investors in th</w:t>
      </w:r>
      <w:r>
        <w:rPr>
          <w:rFonts w:ascii="Times New Roman" w:eastAsia="Times New Roman" w:hAnsi="Times New Roman" w:cs="Times New Roman"/>
          <w:color w:val="313131"/>
          <w:sz w:val="40"/>
          <w:szCs w:val="40"/>
          <w:lang w:eastAsia="en-IN"/>
        </w:rPr>
        <w:t>is a</w:t>
      </w:r>
      <w:r w:rsidR="005F37FE" w:rsidRPr="00A0230F">
        <w:rPr>
          <w:rFonts w:ascii="Times New Roman" w:eastAsia="Times New Roman" w:hAnsi="Times New Roman" w:cs="Times New Roman"/>
          <w:color w:val="313131"/>
          <w:sz w:val="40"/>
          <w:szCs w:val="40"/>
          <w:lang w:eastAsia="en-IN"/>
        </w:rPr>
        <w:t xml:space="preserve">rea. An Irish by birth, he along with other investors opened mines in the Ruhr region and used the latest technology in mining. In 1866, with his mines and iron works, he founded the </w:t>
      </w:r>
      <w:proofErr w:type="spellStart"/>
      <w:r w:rsidR="005F37FE" w:rsidRPr="00A0230F">
        <w:rPr>
          <w:rFonts w:ascii="Times New Roman" w:eastAsia="Times New Roman" w:hAnsi="Times New Roman" w:cs="Times New Roman"/>
          <w:color w:val="313131"/>
          <w:sz w:val="40"/>
          <w:szCs w:val="40"/>
          <w:lang w:eastAsia="en-IN"/>
        </w:rPr>
        <w:t>Preussische</w:t>
      </w:r>
      <w:proofErr w:type="spellEnd"/>
      <w:r w:rsidR="005F37FE" w:rsidRPr="00A0230F">
        <w:rPr>
          <w:rFonts w:ascii="Times New Roman" w:eastAsia="Times New Roman" w:hAnsi="Times New Roman" w:cs="Times New Roman"/>
          <w:color w:val="313131"/>
          <w:sz w:val="40"/>
          <w:szCs w:val="40"/>
          <w:lang w:eastAsia="en-IN"/>
        </w:rPr>
        <w:t xml:space="preserve"> </w:t>
      </w:r>
      <w:proofErr w:type="spellStart"/>
      <w:r w:rsidR="005F37FE" w:rsidRPr="00A0230F">
        <w:rPr>
          <w:rFonts w:ascii="Times New Roman" w:eastAsia="Times New Roman" w:hAnsi="Times New Roman" w:cs="Times New Roman"/>
          <w:color w:val="313131"/>
          <w:sz w:val="40"/>
          <w:szCs w:val="40"/>
          <w:lang w:eastAsia="en-IN"/>
        </w:rPr>
        <w:t>Bergwerkes</w:t>
      </w:r>
      <w:proofErr w:type="spellEnd"/>
      <w:r w:rsidR="005F37FE" w:rsidRPr="00A0230F">
        <w:rPr>
          <w:rFonts w:ascii="Times New Roman" w:eastAsia="Times New Roman" w:hAnsi="Times New Roman" w:cs="Times New Roman"/>
          <w:color w:val="313131"/>
          <w:sz w:val="40"/>
          <w:szCs w:val="40"/>
          <w:lang w:eastAsia="en-IN"/>
        </w:rPr>
        <w:t xml:space="preserve"> und Hutten-</w:t>
      </w:r>
      <w:proofErr w:type="spellStart"/>
      <w:r w:rsidR="005F37FE" w:rsidRPr="00A0230F">
        <w:rPr>
          <w:rFonts w:ascii="Times New Roman" w:eastAsia="Times New Roman" w:hAnsi="Times New Roman" w:cs="Times New Roman"/>
          <w:color w:val="313131"/>
          <w:sz w:val="40"/>
          <w:szCs w:val="40"/>
          <w:lang w:eastAsia="en-IN"/>
        </w:rPr>
        <w:t>aktiengesellschaft</w:t>
      </w:r>
      <w:proofErr w:type="spellEnd"/>
      <w:r w:rsidR="005F37FE" w:rsidRPr="00A0230F">
        <w:rPr>
          <w:rFonts w:ascii="Times New Roman" w:eastAsia="Times New Roman" w:hAnsi="Times New Roman" w:cs="Times New Roman"/>
          <w:color w:val="313131"/>
          <w:sz w:val="40"/>
          <w:szCs w:val="40"/>
          <w:lang w:eastAsia="en-IN"/>
        </w:rPr>
        <w:t xml:space="preserve"> or the Prussian Mining and Ironworks Company. In the 1850s the regions of Westphalia, Rhineland, and Saar also experience growth in iron production. From 46,000 tons of iron produced in 1810, it rose to 529,000 tons by 1850.</w:t>
      </w:r>
    </w:p>
    <w:p w14:paraId="6818BBB9" w14:textId="77777777" w:rsidR="005F37FE" w:rsidRPr="00A0230F" w:rsidRDefault="005F37FE"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p>
    <w:p w14:paraId="17E6A03F" w14:textId="248436D2" w:rsidR="005F37FE" w:rsidRPr="00A0230F" w:rsidRDefault="00AD1492"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r>
        <w:rPr>
          <w:rFonts w:ascii="Times New Roman" w:eastAsia="Times New Roman" w:hAnsi="Times New Roman" w:cs="Times New Roman"/>
          <w:color w:val="313131"/>
          <w:sz w:val="40"/>
          <w:szCs w:val="40"/>
          <w:lang w:eastAsia="en-IN"/>
        </w:rPr>
        <w:t xml:space="preserve">     </w:t>
      </w:r>
      <w:r w:rsidR="005F37FE" w:rsidRPr="00A0230F">
        <w:rPr>
          <w:rFonts w:ascii="Times New Roman" w:eastAsia="Times New Roman" w:hAnsi="Times New Roman" w:cs="Times New Roman"/>
          <w:color w:val="313131"/>
          <w:sz w:val="40"/>
          <w:szCs w:val="40"/>
          <w:lang w:eastAsia="en-IN"/>
        </w:rPr>
        <w:t xml:space="preserve">Steam engines contributed </w:t>
      </w:r>
      <w:r>
        <w:rPr>
          <w:rFonts w:ascii="Times New Roman" w:eastAsia="Times New Roman" w:hAnsi="Times New Roman" w:cs="Times New Roman"/>
          <w:color w:val="313131"/>
          <w:sz w:val="40"/>
          <w:szCs w:val="40"/>
          <w:lang w:eastAsia="en-IN"/>
        </w:rPr>
        <w:t xml:space="preserve">significantly </w:t>
      </w:r>
      <w:r w:rsidR="005F37FE" w:rsidRPr="00A0230F">
        <w:rPr>
          <w:rFonts w:ascii="Times New Roman" w:eastAsia="Times New Roman" w:hAnsi="Times New Roman" w:cs="Times New Roman"/>
          <w:color w:val="313131"/>
          <w:sz w:val="40"/>
          <w:szCs w:val="40"/>
          <w:lang w:eastAsia="en-IN"/>
        </w:rPr>
        <w:t>to the industrial development of Germany. Steam engine</w:t>
      </w:r>
      <w:r>
        <w:rPr>
          <w:rFonts w:ascii="Times New Roman" w:eastAsia="Times New Roman" w:hAnsi="Times New Roman" w:cs="Times New Roman"/>
          <w:color w:val="313131"/>
          <w:sz w:val="40"/>
          <w:szCs w:val="40"/>
          <w:lang w:eastAsia="en-IN"/>
        </w:rPr>
        <w:t>s</w:t>
      </w:r>
      <w:r w:rsidR="005F37FE" w:rsidRPr="00A0230F">
        <w:rPr>
          <w:rFonts w:ascii="Times New Roman" w:eastAsia="Times New Roman" w:hAnsi="Times New Roman" w:cs="Times New Roman"/>
          <w:color w:val="313131"/>
          <w:sz w:val="40"/>
          <w:szCs w:val="40"/>
          <w:lang w:eastAsia="en-IN"/>
        </w:rPr>
        <w:t xml:space="preserve"> powered textile mills. </w:t>
      </w:r>
      <w:r>
        <w:rPr>
          <w:rFonts w:ascii="Times New Roman" w:eastAsia="Times New Roman" w:hAnsi="Times New Roman" w:cs="Times New Roman"/>
          <w:color w:val="313131"/>
          <w:sz w:val="40"/>
          <w:szCs w:val="40"/>
          <w:lang w:eastAsia="en-IN"/>
        </w:rPr>
        <w:t>They</w:t>
      </w:r>
      <w:r w:rsidR="005F37FE" w:rsidRPr="00A0230F">
        <w:rPr>
          <w:rFonts w:ascii="Times New Roman" w:eastAsia="Times New Roman" w:hAnsi="Times New Roman" w:cs="Times New Roman"/>
          <w:color w:val="313131"/>
          <w:sz w:val="40"/>
          <w:szCs w:val="40"/>
          <w:lang w:eastAsia="en-IN"/>
        </w:rPr>
        <w:t xml:space="preserve"> also pumped out water in </w:t>
      </w:r>
      <w:r>
        <w:rPr>
          <w:rFonts w:ascii="Times New Roman" w:eastAsia="Times New Roman" w:hAnsi="Times New Roman" w:cs="Times New Roman"/>
          <w:color w:val="313131"/>
          <w:sz w:val="40"/>
          <w:szCs w:val="40"/>
          <w:lang w:eastAsia="en-IN"/>
        </w:rPr>
        <w:t xml:space="preserve">the </w:t>
      </w:r>
      <w:r w:rsidR="005F37FE" w:rsidRPr="00A0230F">
        <w:rPr>
          <w:rFonts w:ascii="Times New Roman" w:eastAsia="Times New Roman" w:hAnsi="Times New Roman" w:cs="Times New Roman"/>
          <w:color w:val="313131"/>
          <w:sz w:val="40"/>
          <w:szCs w:val="40"/>
          <w:lang w:eastAsia="en-IN"/>
        </w:rPr>
        <w:t>iron mines</w:t>
      </w:r>
      <w:r>
        <w:rPr>
          <w:rFonts w:ascii="Times New Roman" w:eastAsia="Times New Roman" w:hAnsi="Times New Roman" w:cs="Times New Roman"/>
          <w:color w:val="313131"/>
          <w:sz w:val="40"/>
          <w:szCs w:val="40"/>
          <w:lang w:eastAsia="en-IN"/>
        </w:rPr>
        <w:t>, thus</w:t>
      </w:r>
      <w:r w:rsidR="005F37FE" w:rsidRPr="00A0230F">
        <w:rPr>
          <w:rFonts w:ascii="Times New Roman" w:eastAsia="Times New Roman" w:hAnsi="Times New Roman" w:cs="Times New Roman"/>
          <w:color w:val="313131"/>
          <w:sz w:val="40"/>
          <w:szCs w:val="40"/>
          <w:lang w:eastAsia="en-IN"/>
        </w:rPr>
        <w:t xml:space="preserve"> making the extraction of the ore easier. </w:t>
      </w:r>
      <w:r>
        <w:rPr>
          <w:rFonts w:ascii="Times New Roman" w:eastAsia="Times New Roman" w:hAnsi="Times New Roman" w:cs="Times New Roman"/>
          <w:color w:val="313131"/>
          <w:sz w:val="40"/>
          <w:szCs w:val="40"/>
          <w:lang w:eastAsia="en-IN"/>
        </w:rPr>
        <w:t>This technology</w:t>
      </w:r>
      <w:r w:rsidR="005F37FE" w:rsidRPr="00A0230F">
        <w:rPr>
          <w:rFonts w:ascii="Times New Roman" w:eastAsia="Times New Roman" w:hAnsi="Times New Roman" w:cs="Times New Roman"/>
          <w:color w:val="313131"/>
          <w:sz w:val="40"/>
          <w:szCs w:val="40"/>
          <w:lang w:eastAsia="en-IN"/>
        </w:rPr>
        <w:t xml:space="preserve"> allowed the increase in the number of factories operating, most especially in Prussia. From only 419 in 1837</w:t>
      </w:r>
      <w:r w:rsidR="00D832B1">
        <w:rPr>
          <w:rFonts w:ascii="Times New Roman" w:eastAsia="Times New Roman" w:hAnsi="Times New Roman" w:cs="Times New Roman"/>
          <w:color w:val="313131"/>
          <w:sz w:val="40"/>
          <w:szCs w:val="40"/>
          <w:lang w:eastAsia="en-IN"/>
        </w:rPr>
        <w:t>,</w:t>
      </w:r>
      <w:r w:rsidR="005F37FE" w:rsidRPr="00A0230F">
        <w:rPr>
          <w:rFonts w:ascii="Times New Roman" w:eastAsia="Times New Roman" w:hAnsi="Times New Roman" w:cs="Times New Roman"/>
          <w:color w:val="313131"/>
          <w:sz w:val="40"/>
          <w:szCs w:val="40"/>
          <w:lang w:eastAsia="en-IN"/>
        </w:rPr>
        <w:t xml:space="preserve"> it grew to 1,444 in 1849. Besides factories and source of power, steam also changed trade. </w:t>
      </w:r>
      <w:r w:rsidR="005F37FE" w:rsidRPr="00A0230F">
        <w:rPr>
          <w:rFonts w:ascii="Times New Roman" w:eastAsia="Times New Roman" w:hAnsi="Times New Roman" w:cs="Times New Roman"/>
          <w:color w:val="313131"/>
          <w:sz w:val="40"/>
          <w:szCs w:val="40"/>
          <w:lang w:eastAsia="en-IN"/>
        </w:rPr>
        <w:lastRenderedPageBreak/>
        <w:t>It allowed riverine tug boats to carry more load and transport goods faster. The Defiance, the first steam ship in the Germany, sailed in the River Rhine and followed by the launching of Caledonia in 1817. Th</w:t>
      </w:r>
      <w:r>
        <w:rPr>
          <w:rFonts w:ascii="Times New Roman" w:eastAsia="Times New Roman" w:hAnsi="Times New Roman" w:cs="Times New Roman"/>
          <w:color w:val="313131"/>
          <w:sz w:val="40"/>
          <w:szCs w:val="40"/>
          <w:lang w:eastAsia="en-IN"/>
        </w:rPr>
        <w:t xml:space="preserve">is </w:t>
      </w:r>
      <w:r w:rsidR="005F37FE" w:rsidRPr="00A0230F">
        <w:rPr>
          <w:rFonts w:ascii="Times New Roman" w:eastAsia="Times New Roman" w:hAnsi="Times New Roman" w:cs="Times New Roman"/>
          <w:color w:val="313131"/>
          <w:sz w:val="40"/>
          <w:szCs w:val="40"/>
          <w:lang w:eastAsia="en-IN"/>
        </w:rPr>
        <w:t>type of ships also led an increase demand for coal that mining companies exploited to increase production and profit. Thus from 1 million ton</w:t>
      </w:r>
      <w:r>
        <w:rPr>
          <w:rFonts w:ascii="Times New Roman" w:eastAsia="Times New Roman" w:hAnsi="Times New Roman" w:cs="Times New Roman"/>
          <w:color w:val="313131"/>
          <w:sz w:val="40"/>
          <w:szCs w:val="40"/>
          <w:lang w:eastAsia="en-IN"/>
        </w:rPr>
        <w:t>s</w:t>
      </w:r>
      <w:r w:rsidR="005F37FE" w:rsidRPr="00A0230F">
        <w:rPr>
          <w:rFonts w:ascii="Times New Roman" w:eastAsia="Times New Roman" w:hAnsi="Times New Roman" w:cs="Times New Roman"/>
          <w:color w:val="313131"/>
          <w:sz w:val="40"/>
          <w:szCs w:val="40"/>
          <w:lang w:eastAsia="en-IN"/>
        </w:rPr>
        <w:t xml:space="preserve"> produced in 1820, it swelled to 6 million </w:t>
      </w:r>
      <w:r>
        <w:rPr>
          <w:rFonts w:ascii="Times New Roman" w:eastAsia="Times New Roman" w:hAnsi="Times New Roman" w:cs="Times New Roman"/>
          <w:color w:val="313131"/>
          <w:sz w:val="40"/>
          <w:szCs w:val="40"/>
          <w:lang w:eastAsia="en-IN"/>
        </w:rPr>
        <w:t>ton</w:t>
      </w:r>
      <w:r w:rsidR="00D832B1">
        <w:rPr>
          <w:rFonts w:ascii="Times New Roman" w:eastAsia="Times New Roman" w:hAnsi="Times New Roman" w:cs="Times New Roman"/>
          <w:color w:val="313131"/>
          <w:sz w:val="40"/>
          <w:szCs w:val="40"/>
          <w:lang w:eastAsia="en-IN"/>
        </w:rPr>
        <w:t>s</w:t>
      </w:r>
      <w:r>
        <w:rPr>
          <w:rFonts w:ascii="Times New Roman" w:eastAsia="Times New Roman" w:hAnsi="Times New Roman" w:cs="Times New Roman"/>
          <w:color w:val="313131"/>
          <w:sz w:val="40"/>
          <w:szCs w:val="40"/>
          <w:lang w:eastAsia="en-IN"/>
        </w:rPr>
        <w:t xml:space="preserve"> only </w:t>
      </w:r>
      <w:r w:rsidR="005F37FE" w:rsidRPr="00A0230F">
        <w:rPr>
          <w:rFonts w:ascii="Times New Roman" w:eastAsia="Times New Roman" w:hAnsi="Times New Roman" w:cs="Times New Roman"/>
          <w:color w:val="313131"/>
          <w:sz w:val="40"/>
          <w:szCs w:val="40"/>
          <w:lang w:eastAsia="en-IN"/>
        </w:rPr>
        <w:t>30 years later. Regions like the Ruhr, Aachen, Saarland, Silesia, and Saxony also developed to become coal cent</w:t>
      </w:r>
      <w:r>
        <w:rPr>
          <w:rFonts w:ascii="Times New Roman" w:eastAsia="Times New Roman" w:hAnsi="Times New Roman" w:cs="Times New Roman"/>
          <w:color w:val="313131"/>
          <w:sz w:val="40"/>
          <w:szCs w:val="40"/>
          <w:lang w:eastAsia="en-IN"/>
        </w:rPr>
        <w:t>re</w:t>
      </w:r>
      <w:r w:rsidR="005F37FE" w:rsidRPr="00A0230F">
        <w:rPr>
          <w:rFonts w:ascii="Times New Roman" w:eastAsia="Times New Roman" w:hAnsi="Times New Roman" w:cs="Times New Roman"/>
          <w:color w:val="313131"/>
          <w:sz w:val="40"/>
          <w:szCs w:val="40"/>
          <w:lang w:eastAsia="en-IN"/>
        </w:rPr>
        <w:t>s. It also allowed German ships access to the Atlantic trade. Steam powered the industrial revolution in Germany.</w:t>
      </w:r>
    </w:p>
    <w:p w14:paraId="059E43EB" w14:textId="77777777" w:rsidR="005F37FE" w:rsidRPr="00A0230F" w:rsidRDefault="005F37FE"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p>
    <w:p w14:paraId="23A0363C" w14:textId="09EFE07E" w:rsidR="005F37FE" w:rsidRPr="00A0230F" w:rsidRDefault="00AD1492"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r>
        <w:rPr>
          <w:rFonts w:ascii="Times New Roman" w:eastAsia="Times New Roman" w:hAnsi="Times New Roman" w:cs="Times New Roman"/>
          <w:color w:val="313131"/>
          <w:sz w:val="40"/>
          <w:szCs w:val="40"/>
          <w:lang w:eastAsia="en-IN"/>
        </w:rPr>
        <w:t xml:space="preserve">     </w:t>
      </w:r>
      <w:r w:rsidR="005F37FE" w:rsidRPr="00A0230F">
        <w:rPr>
          <w:rFonts w:ascii="Times New Roman" w:eastAsia="Times New Roman" w:hAnsi="Times New Roman" w:cs="Times New Roman"/>
          <w:color w:val="313131"/>
          <w:sz w:val="40"/>
          <w:szCs w:val="40"/>
          <w:lang w:eastAsia="en-IN"/>
        </w:rPr>
        <w:t>Rail</w:t>
      </w:r>
      <w:r>
        <w:rPr>
          <w:rFonts w:ascii="Times New Roman" w:eastAsia="Times New Roman" w:hAnsi="Times New Roman" w:cs="Times New Roman"/>
          <w:color w:val="313131"/>
          <w:sz w:val="40"/>
          <w:szCs w:val="40"/>
          <w:lang w:eastAsia="en-IN"/>
        </w:rPr>
        <w:t>ways</w:t>
      </w:r>
      <w:r w:rsidR="005F37FE" w:rsidRPr="00A0230F">
        <w:rPr>
          <w:rFonts w:ascii="Times New Roman" w:eastAsia="Times New Roman" w:hAnsi="Times New Roman" w:cs="Times New Roman"/>
          <w:color w:val="313131"/>
          <w:sz w:val="40"/>
          <w:szCs w:val="40"/>
          <w:lang w:eastAsia="en-IN"/>
        </w:rPr>
        <w:t xml:space="preserve"> served Germany well in its </w:t>
      </w:r>
      <w:r>
        <w:rPr>
          <w:rFonts w:ascii="Times New Roman" w:eastAsia="Times New Roman" w:hAnsi="Times New Roman" w:cs="Times New Roman"/>
          <w:color w:val="313131"/>
          <w:sz w:val="40"/>
          <w:szCs w:val="40"/>
          <w:lang w:eastAsia="en-IN"/>
        </w:rPr>
        <w:t>i</w:t>
      </w:r>
      <w:r w:rsidR="005F37FE" w:rsidRPr="00A0230F">
        <w:rPr>
          <w:rFonts w:ascii="Times New Roman" w:eastAsia="Times New Roman" w:hAnsi="Times New Roman" w:cs="Times New Roman"/>
          <w:color w:val="313131"/>
          <w:sz w:val="40"/>
          <w:szCs w:val="40"/>
          <w:lang w:eastAsia="en-IN"/>
        </w:rPr>
        <w:t xml:space="preserve">ndustrial </w:t>
      </w:r>
      <w:r>
        <w:rPr>
          <w:rFonts w:ascii="Times New Roman" w:eastAsia="Times New Roman" w:hAnsi="Times New Roman" w:cs="Times New Roman"/>
          <w:color w:val="313131"/>
          <w:sz w:val="40"/>
          <w:szCs w:val="40"/>
          <w:lang w:eastAsia="en-IN"/>
        </w:rPr>
        <w:t>r</w:t>
      </w:r>
      <w:r w:rsidR="005F37FE" w:rsidRPr="00A0230F">
        <w:rPr>
          <w:rFonts w:ascii="Times New Roman" w:eastAsia="Times New Roman" w:hAnsi="Times New Roman" w:cs="Times New Roman"/>
          <w:color w:val="313131"/>
          <w:sz w:val="40"/>
          <w:szCs w:val="40"/>
          <w:lang w:eastAsia="en-IN"/>
        </w:rPr>
        <w:t xml:space="preserve">evolution and also in its </w:t>
      </w:r>
      <w:r>
        <w:rPr>
          <w:rFonts w:ascii="Times New Roman" w:eastAsia="Times New Roman" w:hAnsi="Times New Roman" w:cs="Times New Roman"/>
          <w:color w:val="313131"/>
          <w:sz w:val="40"/>
          <w:szCs w:val="40"/>
          <w:lang w:eastAsia="en-IN"/>
        </w:rPr>
        <w:t>political u</w:t>
      </w:r>
      <w:r w:rsidR="005F37FE" w:rsidRPr="00A0230F">
        <w:rPr>
          <w:rFonts w:ascii="Times New Roman" w:eastAsia="Times New Roman" w:hAnsi="Times New Roman" w:cs="Times New Roman"/>
          <w:color w:val="313131"/>
          <w:sz w:val="40"/>
          <w:szCs w:val="40"/>
          <w:lang w:eastAsia="en-IN"/>
        </w:rPr>
        <w:t xml:space="preserve">nification. </w:t>
      </w:r>
      <w:r w:rsidR="00D832B1">
        <w:rPr>
          <w:rFonts w:ascii="Times New Roman" w:eastAsia="Times New Roman" w:hAnsi="Times New Roman" w:cs="Times New Roman"/>
          <w:color w:val="313131"/>
          <w:sz w:val="40"/>
          <w:szCs w:val="40"/>
          <w:lang w:eastAsia="en-IN"/>
        </w:rPr>
        <w:t xml:space="preserve">Indeed, railways made real the possibilities posed by the Zollverein. </w:t>
      </w:r>
      <w:r w:rsidR="005F37FE" w:rsidRPr="00A0230F">
        <w:rPr>
          <w:rFonts w:ascii="Times New Roman" w:eastAsia="Times New Roman" w:hAnsi="Times New Roman" w:cs="Times New Roman"/>
          <w:color w:val="313131"/>
          <w:sz w:val="40"/>
          <w:szCs w:val="40"/>
          <w:lang w:eastAsia="en-IN"/>
        </w:rPr>
        <w:t>The first rail</w:t>
      </w:r>
      <w:r>
        <w:rPr>
          <w:rFonts w:ascii="Times New Roman" w:eastAsia="Times New Roman" w:hAnsi="Times New Roman" w:cs="Times New Roman"/>
          <w:color w:val="313131"/>
          <w:sz w:val="40"/>
          <w:szCs w:val="40"/>
          <w:lang w:eastAsia="en-IN"/>
        </w:rPr>
        <w:t xml:space="preserve">way </w:t>
      </w:r>
      <w:r w:rsidR="005F37FE" w:rsidRPr="00A0230F">
        <w:rPr>
          <w:rFonts w:ascii="Times New Roman" w:eastAsia="Times New Roman" w:hAnsi="Times New Roman" w:cs="Times New Roman"/>
          <w:color w:val="313131"/>
          <w:sz w:val="40"/>
          <w:szCs w:val="40"/>
          <w:lang w:eastAsia="en-IN"/>
        </w:rPr>
        <w:t xml:space="preserve">line opened on December 1835 and ran between Nuremberg and Furth. In 1839, another lined opened that connected Dresden and Leipzig. Initially, the private sector took the initiative in </w:t>
      </w:r>
      <w:r w:rsidR="005F37FE" w:rsidRPr="00A0230F">
        <w:rPr>
          <w:rFonts w:ascii="Times New Roman" w:eastAsia="Times New Roman" w:hAnsi="Times New Roman" w:cs="Times New Roman"/>
          <w:color w:val="313131"/>
          <w:sz w:val="40"/>
          <w:szCs w:val="40"/>
          <w:lang w:eastAsia="en-IN"/>
        </w:rPr>
        <w:lastRenderedPageBreak/>
        <w:t>constructing rail</w:t>
      </w:r>
      <w:r>
        <w:rPr>
          <w:rFonts w:ascii="Times New Roman" w:eastAsia="Times New Roman" w:hAnsi="Times New Roman" w:cs="Times New Roman"/>
          <w:color w:val="313131"/>
          <w:sz w:val="40"/>
          <w:szCs w:val="40"/>
          <w:lang w:eastAsia="en-IN"/>
        </w:rPr>
        <w:t>ways</w:t>
      </w:r>
      <w:r w:rsidR="005F37FE" w:rsidRPr="00A0230F">
        <w:rPr>
          <w:rFonts w:ascii="Times New Roman" w:eastAsia="Times New Roman" w:hAnsi="Times New Roman" w:cs="Times New Roman"/>
          <w:color w:val="313131"/>
          <w:sz w:val="40"/>
          <w:szCs w:val="40"/>
          <w:lang w:eastAsia="en-IN"/>
        </w:rPr>
        <w:t xml:space="preserve">. But due to lack of </w:t>
      </w:r>
      <w:r>
        <w:rPr>
          <w:rFonts w:ascii="Times New Roman" w:eastAsia="Times New Roman" w:hAnsi="Times New Roman" w:cs="Times New Roman"/>
          <w:color w:val="313131"/>
          <w:sz w:val="40"/>
          <w:szCs w:val="40"/>
          <w:lang w:eastAsia="en-IN"/>
        </w:rPr>
        <w:t xml:space="preserve">private </w:t>
      </w:r>
      <w:r w:rsidR="005F37FE" w:rsidRPr="00A0230F">
        <w:rPr>
          <w:rFonts w:ascii="Times New Roman" w:eastAsia="Times New Roman" w:hAnsi="Times New Roman" w:cs="Times New Roman"/>
          <w:color w:val="313131"/>
          <w:sz w:val="40"/>
          <w:szCs w:val="40"/>
          <w:lang w:eastAsia="en-IN"/>
        </w:rPr>
        <w:t xml:space="preserve">capital, the </w:t>
      </w:r>
      <w:r>
        <w:rPr>
          <w:rFonts w:ascii="Times New Roman" w:eastAsia="Times New Roman" w:hAnsi="Times New Roman" w:cs="Times New Roman"/>
          <w:color w:val="313131"/>
          <w:sz w:val="40"/>
          <w:szCs w:val="40"/>
          <w:lang w:eastAsia="en-IN"/>
        </w:rPr>
        <w:t xml:space="preserve">administration had to </w:t>
      </w:r>
      <w:r w:rsidR="005F37FE" w:rsidRPr="00A0230F">
        <w:rPr>
          <w:rFonts w:ascii="Times New Roman" w:eastAsia="Times New Roman" w:hAnsi="Times New Roman" w:cs="Times New Roman"/>
          <w:color w:val="313131"/>
          <w:sz w:val="40"/>
          <w:szCs w:val="40"/>
          <w:lang w:eastAsia="en-IN"/>
        </w:rPr>
        <w:t xml:space="preserve">intervene and in some </w:t>
      </w:r>
      <w:r>
        <w:rPr>
          <w:rFonts w:ascii="Times New Roman" w:eastAsia="Times New Roman" w:hAnsi="Times New Roman" w:cs="Times New Roman"/>
          <w:color w:val="313131"/>
          <w:sz w:val="40"/>
          <w:szCs w:val="40"/>
          <w:lang w:eastAsia="en-IN"/>
        </w:rPr>
        <w:t>German states</w:t>
      </w:r>
      <w:r w:rsidR="005F37FE" w:rsidRPr="00A0230F">
        <w:rPr>
          <w:rFonts w:ascii="Times New Roman" w:eastAsia="Times New Roman" w:hAnsi="Times New Roman" w:cs="Times New Roman"/>
          <w:color w:val="313131"/>
          <w:sz w:val="40"/>
          <w:szCs w:val="40"/>
          <w:lang w:eastAsia="en-IN"/>
        </w:rPr>
        <w:t xml:space="preserve">, </w:t>
      </w:r>
      <w:r w:rsidR="00D832B1">
        <w:rPr>
          <w:rFonts w:ascii="Times New Roman" w:eastAsia="Times New Roman" w:hAnsi="Times New Roman" w:cs="Times New Roman"/>
          <w:color w:val="313131"/>
          <w:sz w:val="40"/>
          <w:szCs w:val="40"/>
          <w:lang w:eastAsia="en-IN"/>
        </w:rPr>
        <w:t xml:space="preserve">went to the extent of </w:t>
      </w:r>
      <w:r w:rsidR="005F37FE" w:rsidRPr="00A0230F">
        <w:rPr>
          <w:rFonts w:ascii="Times New Roman" w:eastAsia="Times New Roman" w:hAnsi="Times New Roman" w:cs="Times New Roman"/>
          <w:color w:val="313131"/>
          <w:sz w:val="40"/>
          <w:szCs w:val="40"/>
          <w:lang w:eastAsia="en-IN"/>
        </w:rPr>
        <w:t>nationaliz</w:t>
      </w:r>
      <w:r w:rsidR="00D832B1">
        <w:rPr>
          <w:rFonts w:ascii="Times New Roman" w:eastAsia="Times New Roman" w:hAnsi="Times New Roman" w:cs="Times New Roman"/>
          <w:color w:val="313131"/>
          <w:sz w:val="40"/>
          <w:szCs w:val="40"/>
          <w:lang w:eastAsia="en-IN"/>
        </w:rPr>
        <w:t>ing</w:t>
      </w:r>
      <w:r w:rsidR="005F37FE" w:rsidRPr="00A0230F">
        <w:rPr>
          <w:rFonts w:ascii="Times New Roman" w:eastAsia="Times New Roman" w:hAnsi="Times New Roman" w:cs="Times New Roman"/>
          <w:color w:val="313131"/>
          <w:sz w:val="40"/>
          <w:szCs w:val="40"/>
          <w:lang w:eastAsia="en-IN"/>
        </w:rPr>
        <w:t xml:space="preserve"> the industry. </w:t>
      </w:r>
      <w:r w:rsidR="00D832B1">
        <w:rPr>
          <w:rFonts w:ascii="Times New Roman" w:eastAsia="Times New Roman" w:hAnsi="Times New Roman" w:cs="Times New Roman"/>
          <w:color w:val="313131"/>
          <w:sz w:val="40"/>
          <w:szCs w:val="40"/>
          <w:lang w:eastAsia="en-IN"/>
        </w:rPr>
        <w:t xml:space="preserve">Where private enterprise was willing, the state provided land, stocks, </w:t>
      </w:r>
      <w:r w:rsidR="005F34D4">
        <w:rPr>
          <w:rFonts w:ascii="Times New Roman" w:eastAsia="Times New Roman" w:hAnsi="Times New Roman" w:cs="Times New Roman"/>
          <w:color w:val="313131"/>
          <w:sz w:val="40"/>
          <w:szCs w:val="40"/>
          <w:lang w:eastAsia="en-IN"/>
        </w:rPr>
        <w:t>financial aid, and “guarantee</w:t>
      </w:r>
      <w:r w:rsidR="00F443D7">
        <w:rPr>
          <w:rFonts w:ascii="Times New Roman" w:eastAsia="Times New Roman" w:hAnsi="Times New Roman" w:cs="Times New Roman"/>
          <w:color w:val="313131"/>
          <w:sz w:val="40"/>
          <w:szCs w:val="40"/>
          <w:lang w:eastAsia="en-IN"/>
        </w:rPr>
        <w:t xml:space="preserve">d” minimum profit to railway companies </w:t>
      </w:r>
      <w:r w:rsidR="005F34D4">
        <w:rPr>
          <w:rFonts w:ascii="Times New Roman" w:eastAsia="Times New Roman" w:hAnsi="Times New Roman" w:cs="Times New Roman"/>
          <w:color w:val="313131"/>
          <w:sz w:val="40"/>
          <w:szCs w:val="40"/>
          <w:lang w:eastAsia="en-IN"/>
        </w:rPr>
        <w:t>to boost this essential mode of modern transport.</w:t>
      </w:r>
      <w:r w:rsidR="005F37FE" w:rsidRPr="00A0230F">
        <w:rPr>
          <w:rFonts w:ascii="Times New Roman" w:eastAsia="Times New Roman" w:hAnsi="Times New Roman" w:cs="Times New Roman"/>
          <w:color w:val="313131"/>
          <w:sz w:val="40"/>
          <w:szCs w:val="40"/>
          <w:lang w:eastAsia="en-IN"/>
        </w:rPr>
        <w:br/>
      </w:r>
      <w:r w:rsidR="005F37FE" w:rsidRPr="00A0230F">
        <w:rPr>
          <w:rFonts w:ascii="Times New Roman" w:eastAsia="Times New Roman" w:hAnsi="Times New Roman" w:cs="Times New Roman"/>
          <w:color w:val="313131"/>
          <w:sz w:val="40"/>
          <w:szCs w:val="40"/>
          <w:lang w:eastAsia="en-IN"/>
        </w:rPr>
        <w:br/>
      </w:r>
      <w:r>
        <w:rPr>
          <w:rFonts w:ascii="Times New Roman" w:eastAsia="Times New Roman" w:hAnsi="Times New Roman" w:cs="Times New Roman"/>
          <w:color w:val="313131"/>
          <w:sz w:val="40"/>
          <w:szCs w:val="40"/>
          <w:lang w:eastAsia="en-IN"/>
        </w:rPr>
        <w:t xml:space="preserve">     </w:t>
      </w:r>
      <w:r w:rsidR="005F37FE" w:rsidRPr="00A0230F">
        <w:rPr>
          <w:rFonts w:ascii="Times New Roman" w:eastAsia="Times New Roman" w:hAnsi="Times New Roman" w:cs="Times New Roman"/>
          <w:color w:val="313131"/>
          <w:sz w:val="40"/>
          <w:szCs w:val="40"/>
          <w:lang w:eastAsia="en-IN"/>
        </w:rPr>
        <w:t>In Prussia, the government helped private rail</w:t>
      </w:r>
      <w:r>
        <w:rPr>
          <w:rFonts w:ascii="Times New Roman" w:eastAsia="Times New Roman" w:hAnsi="Times New Roman" w:cs="Times New Roman"/>
          <w:color w:val="313131"/>
          <w:sz w:val="40"/>
          <w:szCs w:val="40"/>
          <w:lang w:eastAsia="en-IN"/>
        </w:rPr>
        <w:t>way</w:t>
      </w:r>
      <w:r w:rsidR="005F37FE" w:rsidRPr="00A0230F">
        <w:rPr>
          <w:rFonts w:ascii="Times New Roman" w:eastAsia="Times New Roman" w:hAnsi="Times New Roman" w:cs="Times New Roman"/>
          <w:color w:val="313131"/>
          <w:sz w:val="40"/>
          <w:szCs w:val="40"/>
          <w:lang w:eastAsia="en-IN"/>
        </w:rPr>
        <w:t xml:space="preserve"> companies. In 1842, the Prussian government created the Railway </w:t>
      </w:r>
      <w:r>
        <w:rPr>
          <w:rFonts w:ascii="Times New Roman" w:eastAsia="Times New Roman" w:hAnsi="Times New Roman" w:cs="Times New Roman"/>
          <w:color w:val="313131"/>
          <w:sz w:val="40"/>
          <w:szCs w:val="40"/>
          <w:lang w:eastAsia="en-IN"/>
        </w:rPr>
        <w:t>F</w:t>
      </w:r>
      <w:r w:rsidR="005F37FE" w:rsidRPr="00A0230F">
        <w:rPr>
          <w:rFonts w:ascii="Times New Roman" w:eastAsia="Times New Roman" w:hAnsi="Times New Roman" w:cs="Times New Roman"/>
          <w:color w:val="313131"/>
          <w:sz w:val="40"/>
          <w:szCs w:val="40"/>
          <w:lang w:eastAsia="en-IN"/>
        </w:rPr>
        <w:t>und meant to finance rail</w:t>
      </w:r>
      <w:r>
        <w:rPr>
          <w:rFonts w:ascii="Times New Roman" w:eastAsia="Times New Roman" w:hAnsi="Times New Roman" w:cs="Times New Roman"/>
          <w:color w:val="313131"/>
          <w:sz w:val="40"/>
          <w:szCs w:val="40"/>
          <w:lang w:eastAsia="en-IN"/>
        </w:rPr>
        <w:t>way</w:t>
      </w:r>
      <w:r w:rsidR="005F37FE" w:rsidRPr="00A0230F">
        <w:rPr>
          <w:rFonts w:ascii="Times New Roman" w:eastAsia="Times New Roman" w:hAnsi="Times New Roman" w:cs="Times New Roman"/>
          <w:color w:val="313131"/>
          <w:sz w:val="40"/>
          <w:szCs w:val="40"/>
          <w:lang w:eastAsia="en-IN"/>
        </w:rPr>
        <w:t xml:space="preserve"> construction projects. At first, Germans imported locomotives from Britain or Belgium, but later on </w:t>
      </w:r>
      <w:r>
        <w:rPr>
          <w:rFonts w:ascii="Times New Roman" w:eastAsia="Times New Roman" w:hAnsi="Times New Roman" w:cs="Times New Roman"/>
          <w:color w:val="313131"/>
          <w:sz w:val="40"/>
          <w:szCs w:val="40"/>
          <w:lang w:eastAsia="en-IN"/>
        </w:rPr>
        <w:t>they</w:t>
      </w:r>
      <w:r w:rsidR="005F37FE" w:rsidRPr="00A0230F">
        <w:rPr>
          <w:rFonts w:ascii="Times New Roman" w:eastAsia="Times New Roman" w:hAnsi="Times New Roman" w:cs="Times New Roman"/>
          <w:color w:val="313131"/>
          <w:sz w:val="40"/>
          <w:szCs w:val="40"/>
          <w:lang w:eastAsia="en-IN"/>
        </w:rPr>
        <w:t xml:space="preserve"> began to </w:t>
      </w:r>
      <w:r>
        <w:rPr>
          <w:rFonts w:ascii="Times New Roman" w:eastAsia="Times New Roman" w:hAnsi="Times New Roman" w:cs="Times New Roman"/>
          <w:color w:val="313131"/>
          <w:sz w:val="40"/>
          <w:szCs w:val="40"/>
          <w:lang w:eastAsia="en-IN"/>
        </w:rPr>
        <w:t>manufacture</w:t>
      </w:r>
      <w:r w:rsidR="005F37FE" w:rsidRPr="00A0230F">
        <w:rPr>
          <w:rFonts w:ascii="Times New Roman" w:eastAsia="Times New Roman" w:hAnsi="Times New Roman" w:cs="Times New Roman"/>
          <w:color w:val="313131"/>
          <w:sz w:val="40"/>
          <w:szCs w:val="40"/>
          <w:lang w:eastAsia="en-IN"/>
        </w:rPr>
        <w:t xml:space="preserve"> </w:t>
      </w:r>
      <w:r>
        <w:rPr>
          <w:rFonts w:ascii="Times New Roman" w:eastAsia="Times New Roman" w:hAnsi="Times New Roman" w:cs="Times New Roman"/>
          <w:color w:val="313131"/>
          <w:sz w:val="40"/>
          <w:szCs w:val="40"/>
          <w:lang w:eastAsia="en-IN"/>
        </w:rPr>
        <w:t>their</w:t>
      </w:r>
      <w:r w:rsidR="005F37FE" w:rsidRPr="00A0230F">
        <w:rPr>
          <w:rFonts w:ascii="Times New Roman" w:eastAsia="Times New Roman" w:hAnsi="Times New Roman" w:cs="Times New Roman"/>
          <w:color w:val="313131"/>
          <w:sz w:val="40"/>
          <w:szCs w:val="40"/>
          <w:lang w:eastAsia="en-IN"/>
        </w:rPr>
        <w:t xml:space="preserve"> own. Berlin and Munich became cent</w:t>
      </w:r>
      <w:r>
        <w:rPr>
          <w:rFonts w:ascii="Times New Roman" w:eastAsia="Times New Roman" w:hAnsi="Times New Roman" w:cs="Times New Roman"/>
          <w:color w:val="313131"/>
          <w:sz w:val="40"/>
          <w:szCs w:val="40"/>
          <w:lang w:eastAsia="en-IN"/>
        </w:rPr>
        <w:t>re</w:t>
      </w:r>
      <w:r w:rsidR="005F37FE" w:rsidRPr="00A0230F">
        <w:rPr>
          <w:rFonts w:ascii="Times New Roman" w:eastAsia="Times New Roman" w:hAnsi="Times New Roman" w:cs="Times New Roman"/>
          <w:color w:val="313131"/>
          <w:sz w:val="40"/>
          <w:szCs w:val="40"/>
          <w:lang w:eastAsia="en-IN"/>
        </w:rPr>
        <w:t xml:space="preserve">s of locomotive production. </w:t>
      </w:r>
      <w:proofErr w:type="spellStart"/>
      <w:r w:rsidR="005F37FE" w:rsidRPr="00A0230F">
        <w:rPr>
          <w:rFonts w:ascii="Times New Roman" w:eastAsia="Times New Roman" w:hAnsi="Times New Roman" w:cs="Times New Roman"/>
          <w:color w:val="313131"/>
          <w:sz w:val="40"/>
          <w:szCs w:val="40"/>
          <w:lang w:eastAsia="en-IN"/>
        </w:rPr>
        <w:t>Borsig</w:t>
      </w:r>
      <w:proofErr w:type="spellEnd"/>
      <w:r w:rsidR="005F37FE" w:rsidRPr="00A0230F">
        <w:rPr>
          <w:rFonts w:ascii="Times New Roman" w:eastAsia="Times New Roman" w:hAnsi="Times New Roman" w:cs="Times New Roman"/>
          <w:color w:val="313131"/>
          <w:sz w:val="40"/>
          <w:szCs w:val="40"/>
          <w:lang w:eastAsia="en-IN"/>
        </w:rPr>
        <w:t xml:space="preserve"> became one of the successful firms in Berlin. By the 1840s major cities in Germany had been connected by rail</w:t>
      </w:r>
      <w:r>
        <w:rPr>
          <w:rFonts w:ascii="Times New Roman" w:eastAsia="Times New Roman" w:hAnsi="Times New Roman" w:cs="Times New Roman"/>
          <w:color w:val="313131"/>
          <w:sz w:val="40"/>
          <w:szCs w:val="40"/>
          <w:lang w:eastAsia="en-IN"/>
        </w:rPr>
        <w:t>way</w:t>
      </w:r>
      <w:r w:rsidR="005F37FE" w:rsidRPr="00A0230F">
        <w:rPr>
          <w:rFonts w:ascii="Times New Roman" w:eastAsia="Times New Roman" w:hAnsi="Times New Roman" w:cs="Times New Roman"/>
          <w:color w:val="313131"/>
          <w:sz w:val="40"/>
          <w:szCs w:val="40"/>
          <w:lang w:eastAsia="en-IN"/>
        </w:rPr>
        <w:t>. In Prussia, Berlin became a centr</w:t>
      </w:r>
      <w:r>
        <w:rPr>
          <w:rFonts w:ascii="Times New Roman" w:eastAsia="Times New Roman" w:hAnsi="Times New Roman" w:cs="Times New Roman"/>
          <w:color w:val="313131"/>
          <w:sz w:val="40"/>
          <w:szCs w:val="40"/>
          <w:lang w:eastAsia="en-IN"/>
        </w:rPr>
        <w:t>e</w:t>
      </w:r>
      <w:r w:rsidR="005F37FE" w:rsidRPr="00A0230F">
        <w:rPr>
          <w:rFonts w:ascii="Times New Roman" w:eastAsia="Times New Roman" w:hAnsi="Times New Roman" w:cs="Times New Roman"/>
          <w:color w:val="313131"/>
          <w:sz w:val="40"/>
          <w:szCs w:val="40"/>
          <w:lang w:eastAsia="en-IN"/>
        </w:rPr>
        <w:t xml:space="preserve"> of the railroad network. In 1948, the rail</w:t>
      </w:r>
      <w:r>
        <w:rPr>
          <w:rFonts w:ascii="Times New Roman" w:eastAsia="Times New Roman" w:hAnsi="Times New Roman" w:cs="Times New Roman"/>
          <w:color w:val="313131"/>
          <w:sz w:val="40"/>
          <w:szCs w:val="40"/>
          <w:lang w:eastAsia="en-IN"/>
        </w:rPr>
        <w:t xml:space="preserve">way line </w:t>
      </w:r>
      <w:r w:rsidR="005F37FE" w:rsidRPr="00A0230F">
        <w:rPr>
          <w:rFonts w:ascii="Times New Roman" w:eastAsia="Times New Roman" w:hAnsi="Times New Roman" w:cs="Times New Roman"/>
          <w:color w:val="313131"/>
          <w:sz w:val="40"/>
          <w:szCs w:val="40"/>
          <w:lang w:eastAsia="en-IN"/>
        </w:rPr>
        <w:t xml:space="preserve">that connected Cologne and Minden contributed to the development of the Ruhr Industrial </w:t>
      </w:r>
      <w:r w:rsidR="005F37FE" w:rsidRPr="00A0230F">
        <w:rPr>
          <w:rFonts w:ascii="Times New Roman" w:eastAsia="Times New Roman" w:hAnsi="Times New Roman" w:cs="Times New Roman"/>
          <w:color w:val="313131"/>
          <w:sz w:val="40"/>
          <w:szCs w:val="40"/>
          <w:lang w:eastAsia="en-IN"/>
        </w:rPr>
        <w:lastRenderedPageBreak/>
        <w:t>region. Rail</w:t>
      </w:r>
      <w:r>
        <w:rPr>
          <w:rFonts w:ascii="Times New Roman" w:eastAsia="Times New Roman" w:hAnsi="Times New Roman" w:cs="Times New Roman"/>
          <w:color w:val="313131"/>
          <w:sz w:val="40"/>
          <w:szCs w:val="40"/>
          <w:lang w:eastAsia="en-IN"/>
        </w:rPr>
        <w:t xml:space="preserve">ways </w:t>
      </w:r>
      <w:r w:rsidR="005F37FE" w:rsidRPr="00A0230F">
        <w:rPr>
          <w:rFonts w:ascii="Times New Roman" w:eastAsia="Times New Roman" w:hAnsi="Times New Roman" w:cs="Times New Roman"/>
          <w:color w:val="313131"/>
          <w:sz w:val="40"/>
          <w:szCs w:val="40"/>
          <w:lang w:eastAsia="en-IN"/>
        </w:rPr>
        <w:t>connected the members of the</w:t>
      </w:r>
      <w:r>
        <w:rPr>
          <w:rFonts w:ascii="Times New Roman" w:eastAsia="Times New Roman" w:hAnsi="Times New Roman" w:cs="Times New Roman"/>
          <w:color w:val="313131"/>
          <w:sz w:val="40"/>
          <w:szCs w:val="40"/>
          <w:lang w:eastAsia="en-IN"/>
        </w:rPr>
        <w:t xml:space="preserve"> Zollverein, thereby</w:t>
      </w:r>
      <w:r w:rsidR="005F37FE" w:rsidRPr="00A0230F">
        <w:rPr>
          <w:rFonts w:ascii="Times New Roman" w:eastAsia="Times New Roman" w:hAnsi="Times New Roman" w:cs="Times New Roman"/>
          <w:color w:val="313131"/>
          <w:sz w:val="40"/>
          <w:szCs w:val="40"/>
          <w:lang w:eastAsia="en-IN"/>
        </w:rPr>
        <w:t> further stimulating commerce. Following rail</w:t>
      </w:r>
      <w:r>
        <w:rPr>
          <w:rFonts w:ascii="Times New Roman" w:eastAsia="Times New Roman" w:hAnsi="Times New Roman" w:cs="Times New Roman"/>
          <w:color w:val="313131"/>
          <w:sz w:val="40"/>
          <w:szCs w:val="40"/>
          <w:lang w:eastAsia="en-IN"/>
        </w:rPr>
        <w:t>ways</w:t>
      </w:r>
      <w:r w:rsidR="005F37FE" w:rsidRPr="00A0230F">
        <w:rPr>
          <w:rFonts w:ascii="Times New Roman" w:eastAsia="Times New Roman" w:hAnsi="Times New Roman" w:cs="Times New Roman"/>
          <w:color w:val="313131"/>
          <w:sz w:val="40"/>
          <w:szCs w:val="40"/>
          <w:lang w:eastAsia="en-IN"/>
        </w:rPr>
        <w:t>, communication and travel became faster and organized. Th</w:t>
      </w:r>
      <w:r>
        <w:rPr>
          <w:rFonts w:ascii="Times New Roman" w:eastAsia="Times New Roman" w:hAnsi="Times New Roman" w:cs="Times New Roman"/>
          <w:color w:val="313131"/>
          <w:sz w:val="40"/>
          <w:szCs w:val="40"/>
          <w:lang w:eastAsia="en-IN"/>
        </w:rPr>
        <w:t xml:space="preserve">is </w:t>
      </w:r>
      <w:r w:rsidR="005F37FE" w:rsidRPr="00A0230F">
        <w:rPr>
          <w:rFonts w:ascii="Times New Roman" w:eastAsia="Times New Roman" w:hAnsi="Times New Roman" w:cs="Times New Roman"/>
          <w:color w:val="313131"/>
          <w:sz w:val="40"/>
          <w:szCs w:val="40"/>
          <w:lang w:eastAsia="en-IN"/>
        </w:rPr>
        <w:t xml:space="preserve">mode of transportation brought huge benefits to the Prussian Army. Mobilization became easier and faster and used during Prussian wars against Austria during the Seven Week’s War and later against France during the Franco-Prussian War. </w:t>
      </w:r>
      <w:r>
        <w:rPr>
          <w:rFonts w:ascii="Times New Roman" w:eastAsia="Times New Roman" w:hAnsi="Times New Roman" w:cs="Times New Roman"/>
          <w:color w:val="313131"/>
          <w:sz w:val="40"/>
          <w:szCs w:val="40"/>
          <w:lang w:eastAsia="en-IN"/>
        </w:rPr>
        <w:t xml:space="preserve">From 3,638 miles in 1850, </w:t>
      </w:r>
      <w:r w:rsidR="005F37FE" w:rsidRPr="00A0230F">
        <w:rPr>
          <w:rFonts w:ascii="Times New Roman" w:eastAsia="Times New Roman" w:hAnsi="Times New Roman" w:cs="Times New Roman"/>
          <w:color w:val="313131"/>
          <w:sz w:val="40"/>
          <w:szCs w:val="40"/>
          <w:lang w:eastAsia="en-IN"/>
        </w:rPr>
        <w:t xml:space="preserve">Germany had </w:t>
      </w:r>
      <w:r>
        <w:rPr>
          <w:rFonts w:ascii="Times New Roman" w:eastAsia="Times New Roman" w:hAnsi="Times New Roman" w:cs="Times New Roman"/>
          <w:color w:val="313131"/>
          <w:sz w:val="40"/>
          <w:szCs w:val="40"/>
          <w:lang w:eastAsia="en-IN"/>
        </w:rPr>
        <w:t xml:space="preserve">built </w:t>
      </w:r>
      <w:r w:rsidR="005F37FE" w:rsidRPr="00A0230F">
        <w:rPr>
          <w:rFonts w:ascii="Times New Roman" w:eastAsia="Times New Roman" w:hAnsi="Times New Roman" w:cs="Times New Roman"/>
          <w:color w:val="313131"/>
          <w:sz w:val="40"/>
          <w:szCs w:val="40"/>
          <w:lang w:eastAsia="en-IN"/>
        </w:rPr>
        <w:t>11,600 miles in 1870</w:t>
      </w:r>
      <w:r>
        <w:rPr>
          <w:rFonts w:ascii="Times New Roman" w:eastAsia="Times New Roman" w:hAnsi="Times New Roman" w:cs="Times New Roman"/>
          <w:color w:val="313131"/>
          <w:sz w:val="40"/>
          <w:szCs w:val="40"/>
          <w:lang w:eastAsia="en-IN"/>
        </w:rPr>
        <w:t>.</w:t>
      </w:r>
    </w:p>
    <w:p w14:paraId="544D678C" w14:textId="77777777" w:rsidR="005F37FE" w:rsidRPr="00A0230F" w:rsidRDefault="005F37FE"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p>
    <w:p w14:paraId="388A5833" w14:textId="64688A6E" w:rsidR="005F37FE" w:rsidRPr="00A0230F" w:rsidRDefault="00D9486B"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r>
        <w:rPr>
          <w:rFonts w:ascii="Times New Roman" w:eastAsia="Times New Roman" w:hAnsi="Times New Roman" w:cs="Times New Roman"/>
          <w:color w:val="313131"/>
          <w:sz w:val="40"/>
          <w:szCs w:val="40"/>
          <w:lang w:eastAsia="en-IN"/>
        </w:rPr>
        <w:t xml:space="preserve">     </w:t>
      </w:r>
      <w:r w:rsidR="005F37FE" w:rsidRPr="00A0230F">
        <w:rPr>
          <w:rFonts w:ascii="Times New Roman" w:eastAsia="Times New Roman" w:hAnsi="Times New Roman" w:cs="Times New Roman"/>
          <w:color w:val="313131"/>
          <w:sz w:val="40"/>
          <w:szCs w:val="40"/>
          <w:lang w:eastAsia="en-IN"/>
        </w:rPr>
        <w:t xml:space="preserve">In 1871, Prussia finally united Germany. </w:t>
      </w:r>
      <w:r>
        <w:rPr>
          <w:rFonts w:ascii="Times New Roman" w:eastAsia="Times New Roman" w:hAnsi="Times New Roman" w:cs="Times New Roman"/>
          <w:color w:val="313131"/>
          <w:sz w:val="40"/>
          <w:szCs w:val="40"/>
          <w:lang w:eastAsia="en-IN"/>
        </w:rPr>
        <w:t xml:space="preserve">This </w:t>
      </w:r>
      <w:r w:rsidR="005F37FE" w:rsidRPr="00A0230F">
        <w:rPr>
          <w:rFonts w:ascii="Times New Roman" w:eastAsia="Times New Roman" w:hAnsi="Times New Roman" w:cs="Times New Roman"/>
          <w:color w:val="313131"/>
          <w:sz w:val="40"/>
          <w:szCs w:val="40"/>
          <w:lang w:eastAsia="en-IN"/>
        </w:rPr>
        <w:t xml:space="preserve">marked </w:t>
      </w:r>
      <w:r>
        <w:rPr>
          <w:rFonts w:ascii="Times New Roman" w:eastAsia="Times New Roman" w:hAnsi="Times New Roman" w:cs="Times New Roman"/>
          <w:color w:val="313131"/>
          <w:sz w:val="40"/>
          <w:szCs w:val="40"/>
          <w:lang w:eastAsia="en-IN"/>
        </w:rPr>
        <w:t xml:space="preserve">a </w:t>
      </w:r>
      <w:r w:rsidR="005F37FE" w:rsidRPr="00A0230F">
        <w:rPr>
          <w:rFonts w:ascii="Times New Roman" w:eastAsia="Times New Roman" w:hAnsi="Times New Roman" w:cs="Times New Roman"/>
          <w:color w:val="313131"/>
          <w:sz w:val="40"/>
          <w:szCs w:val="40"/>
          <w:lang w:eastAsia="en-IN"/>
        </w:rPr>
        <w:t>new phase of Germany’s industrial revolution</w:t>
      </w:r>
      <w:r>
        <w:rPr>
          <w:rFonts w:ascii="Times New Roman" w:eastAsia="Times New Roman" w:hAnsi="Times New Roman" w:cs="Times New Roman"/>
          <w:color w:val="313131"/>
          <w:sz w:val="40"/>
          <w:szCs w:val="40"/>
          <w:lang w:eastAsia="en-IN"/>
        </w:rPr>
        <w:t xml:space="preserve">; for, </w:t>
      </w:r>
      <w:r w:rsidR="005F37FE" w:rsidRPr="00A0230F">
        <w:rPr>
          <w:rFonts w:ascii="Times New Roman" w:eastAsia="Times New Roman" w:hAnsi="Times New Roman" w:cs="Times New Roman"/>
          <w:color w:val="313131"/>
          <w:sz w:val="40"/>
          <w:szCs w:val="40"/>
          <w:lang w:eastAsia="en-IN"/>
        </w:rPr>
        <w:t xml:space="preserve">Germany could now direct its economy </w:t>
      </w:r>
      <w:r>
        <w:rPr>
          <w:rFonts w:ascii="Times New Roman" w:eastAsia="Times New Roman" w:hAnsi="Times New Roman" w:cs="Times New Roman"/>
          <w:color w:val="313131"/>
          <w:sz w:val="40"/>
          <w:szCs w:val="40"/>
          <w:lang w:eastAsia="en-IN"/>
        </w:rPr>
        <w:t xml:space="preserve">centrally. </w:t>
      </w:r>
      <w:r w:rsidR="00296CF4">
        <w:rPr>
          <w:rFonts w:ascii="Times New Roman" w:eastAsia="Times New Roman" w:hAnsi="Times New Roman" w:cs="Times New Roman"/>
          <w:color w:val="313131"/>
          <w:sz w:val="40"/>
          <w:szCs w:val="40"/>
          <w:lang w:eastAsia="en-IN"/>
        </w:rPr>
        <w:t xml:space="preserve">Bismarck, the central force behind German unification, now utilised private enterprise and capital to build up a politically strong state. </w:t>
      </w:r>
      <w:r>
        <w:rPr>
          <w:rFonts w:ascii="Times New Roman" w:eastAsia="Times New Roman" w:hAnsi="Times New Roman" w:cs="Times New Roman"/>
          <w:color w:val="313131"/>
          <w:sz w:val="40"/>
          <w:szCs w:val="40"/>
          <w:lang w:eastAsia="en-IN"/>
        </w:rPr>
        <w:t>For instance,</w:t>
      </w:r>
      <w:r w:rsidR="005F37FE" w:rsidRPr="00A0230F">
        <w:rPr>
          <w:rFonts w:ascii="Times New Roman" w:eastAsia="Times New Roman" w:hAnsi="Times New Roman" w:cs="Times New Roman"/>
          <w:color w:val="313131"/>
          <w:sz w:val="40"/>
          <w:szCs w:val="40"/>
          <w:lang w:eastAsia="en-IN"/>
        </w:rPr>
        <w:t xml:space="preserve"> </w:t>
      </w:r>
      <w:r w:rsidR="00894FBA">
        <w:rPr>
          <w:rFonts w:ascii="Times New Roman" w:eastAsia="Times New Roman" w:hAnsi="Times New Roman" w:cs="Times New Roman"/>
          <w:color w:val="313131"/>
          <w:sz w:val="40"/>
          <w:szCs w:val="40"/>
          <w:lang w:eastAsia="en-IN"/>
        </w:rPr>
        <w:t>there was</w:t>
      </w:r>
      <w:r w:rsidR="005F37FE" w:rsidRPr="00A0230F">
        <w:rPr>
          <w:rFonts w:ascii="Times New Roman" w:eastAsia="Times New Roman" w:hAnsi="Times New Roman" w:cs="Times New Roman"/>
          <w:color w:val="313131"/>
          <w:sz w:val="40"/>
          <w:szCs w:val="40"/>
          <w:lang w:eastAsia="en-IN"/>
        </w:rPr>
        <w:t xml:space="preserve"> finally </w:t>
      </w:r>
      <w:r w:rsidR="00894FBA">
        <w:rPr>
          <w:rFonts w:ascii="Times New Roman" w:eastAsia="Times New Roman" w:hAnsi="Times New Roman" w:cs="Times New Roman"/>
          <w:color w:val="313131"/>
          <w:sz w:val="40"/>
          <w:szCs w:val="40"/>
          <w:lang w:eastAsia="en-IN"/>
        </w:rPr>
        <w:t xml:space="preserve">a </w:t>
      </w:r>
      <w:r w:rsidR="005F37FE" w:rsidRPr="00A0230F">
        <w:rPr>
          <w:rFonts w:ascii="Times New Roman" w:eastAsia="Times New Roman" w:hAnsi="Times New Roman" w:cs="Times New Roman"/>
          <w:color w:val="313131"/>
          <w:sz w:val="40"/>
          <w:szCs w:val="40"/>
          <w:lang w:eastAsia="en-IN"/>
        </w:rPr>
        <w:t>large</w:t>
      </w:r>
      <w:r>
        <w:rPr>
          <w:rFonts w:ascii="Times New Roman" w:eastAsia="Times New Roman" w:hAnsi="Times New Roman" w:cs="Times New Roman"/>
          <w:color w:val="313131"/>
          <w:sz w:val="40"/>
          <w:szCs w:val="40"/>
          <w:lang w:eastAsia="en-IN"/>
        </w:rPr>
        <w:t xml:space="preserve"> “national”</w:t>
      </w:r>
      <w:r w:rsidR="005F37FE" w:rsidRPr="00A0230F">
        <w:rPr>
          <w:rFonts w:ascii="Times New Roman" w:eastAsia="Times New Roman" w:hAnsi="Times New Roman" w:cs="Times New Roman"/>
          <w:color w:val="313131"/>
          <w:sz w:val="40"/>
          <w:szCs w:val="40"/>
          <w:lang w:eastAsia="en-IN"/>
        </w:rPr>
        <w:t xml:space="preserve"> market</w:t>
      </w:r>
      <w:r w:rsidR="00894FBA">
        <w:rPr>
          <w:rFonts w:ascii="Times New Roman" w:eastAsia="Times New Roman" w:hAnsi="Times New Roman" w:cs="Times New Roman"/>
          <w:color w:val="313131"/>
          <w:sz w:val="40"/>
          <w:szCs w:val="40"/>
          <w:lang w:eastAsia="en-IN"/>
        </w:rPr>
        <w:t xml:space="preserve">, a colonial empire, a nationalized railway network, all which were aids to </w:t>
      </w:r>
      <w:r w:rsidR="00B80137">
        <w:rPr>
          <w:rFonts w:ascii="Times New Roman" w:eastAsia="Times New Roman" w:hAnsi="Times New Roman" w:cs="Times New Roman"/>
          <w:color w:val="313131"/>
          <w:sz w:val="40"/>
          <w:szCs w:val="40"/>
          <w:lang w:eastAsia="en-IN"/>
        </w:rPr>
        <w:t xml:space="preserve">the </w:t>
      </w:r>
      <w:r w:rsidR="00894FBA">
        <w:rPr>
          <w:rFonts w:ascii="Times New Roman" w:eastAsia="Times New Roman" w:hAnsi="Times New Roman" w:cs="Times New Roman"/>
          <w:color w:val="313131"/>
          <w:sz w:val="40"/>
          <w:szCs w:val="40"/>
          <w:lang w:eastAsia="en-IN"/>
        </w:rPr>
        <w:t>national economy</w:t>
      </w:r>
      <w:r w:rsidR="005F37FE" w:rsidRPr="00A0230F">
        <w:rPr>
          <w:rFonts w:ascii="Times New Roman" w:eastAsia="Times New Roman" w:hAnsi="Times New Roman" w:cs="Times New Roman"/>
          <w:color w:val="313131"/>
          <w:sz w:val="40"/>
          <w:szCs w:val="40"/>
          <w:lang w:eastAsia="en-IN"/>
        </w:rPr>
        <w:t xml:space="preserve">. In addition, the provinces of Alsace and </w:t>
      </w:r>
      <w:r w:rsidR="005F37FE" w:rsidRPr="00A0230F">
        <w:rPr>
          <w:rFonts w:ascii="Times New Roman" w:eastAsia="Times New Roman" w:hAnsi="Times New Roman" w:cs="Times New Roman"/>
          <w:color w:val="313131"/>
          <w:sz w:val="40"/>
          <w:szCs w:val="40"/>
          <w:lang w:eastAsia="en-IN"/>
        </w:rPr>
        <w:lastRenderedPageBreak/>
        <w:t>Lorraine that Germany took from France gave Germany even more natural resources needed for industrialization.</w:t>
      </w:r>
    </w:p>
    <w:p w14:paraId="2E667D69" w14:textId="77777777" w:rsidR="005F37FE" w:rsidRPr="00A0230F" w:rsidRDefault="005F37FE"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p>
    <w:p w14:paraId="2CE5F9AA" w14:textId="313B263F" w:rsidR="005F37FE" w:rsidRPr="00A0230F" w:rsidRDefault="00D9486B"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r>
        <w:rPr>
          <w:rFonts w:ascii="Times New Roman" w:eastAsia="Times New Roman" w:hAnsi="Times New Roman" w:cs="Times New Roman"/>
          <w:color w:val="313131"/>
          <w:sz w:val="40"/>
          <w:szCs w:val="40"/>
          <w:lang w:eastAsia="en-IN"/>
        </w:rPr>
        <w:t xml:space="preserve">     </w:t>
      </w:r>
      <w:r w:rsidR="005F37FE" w:rsidRPr="00A0230F">
        <w:rPr>
          <w:rFonts w:ascii="Times New Roman" w:eastAsia="Times New Roman" w:hAnsi="Times New Roman" w:cs="Times New Roman"/>
          <w:color w:val="313131"/>
          <w:sz w:val="40"/>
          <w:szCs w:val="40"/>
          <w:lang w:eastAsia="en-IN"/>
        </w:rPr>
        <w:t xml:space="preserve">Heavy industry grew and developed </w:t>
      </w:r>
      <w:r w:rsidR="005D5D98">
        <w:rPr>
          <w:rFonts w:ascii="Times New Roman" w:eastAsia="Times New Roman" w:hAnsi="Times New Roman" w:cs="Times New Roman"/>
          <w:color w:val="313131"/>
          <w:sz w:val="40"/>
          <w:szCs w:val="40"/>
          <w:lang w:eastAsia="en-IN"/>
        </w:rPr>
        <w:t xml:space="preserve">further </w:t>
      </w:r>
      <w:r w:rsidR="005F37FE" w:rsidRPr="00A0230F">
        <w:rPr>
          <w:rFonts w:ascii="Times New Roman" w:eastAsia="Times New Roman" w:hAnsi="Times New Roman" w:cs="Times New Roman"/>
          <w:color w:val="313131"/>
          <w:sz w:val="40"/>
          <w:szCs w:val="40"/>
          <w:lang w:eastAsia="en-IN"/>
        </w:rPr>
        <w:t xml:space="preserve">after the German </w:t>
      </w:r>
      <w:r>
        <w:rPr>
          <w:rFonts w:ascii="Times New Roman" w:eastAsia="Times New Roman" w:hAnsi="Times New Roman" w:cs="Times New Roman"/>
          <w:color w:val="313131"/>
          <w:sz w:val="40"/>
          <w:szCs w:val="40"/>
          <w:lang w:eastAsia="en-IN"/>
        </w:rPr>
        <w:t>u</w:t>
      </w:r>
      <w:r w:rsidR="005F37FE" w:rsidRPr="00A0230F">
        <w:rPr>
          <w:rFonts w:ascii="Times New Roman" w:eastAsia="Times New Roman" w:hAnsi="Times New Roman" w:cs="Times New Roman"/>
          <w:color w:val="313131"/>
          <w:sz w:val="40"/>
          <w:szCs w:val="40"/>
          <w:lang w:eastAsia="en-IN"/>
        </w:rPr>
        <w:t xml:space="preserve">nification. Steel production rose. </w:t>
      </w:r>
      <w:r w:rsidR="007866E7">
        <w:rPr>
          <w:rFonts w:ascii="Times New Roman" w:eastAsia="Times New Roman" w:hAnsi="Times New Roman" w:cs="Times New Roman"/>
          <w:color w:val="313131"/>
          <w:sz w:val="40"/>
          <w:szCs w:val="40"/>
          <w:lang w:eastAsia="en-IN"/>
        </w:rPr>
        <w:t xml:space="preserve">In the </w:t>
      </w:r>
      <w:r w:rsidR="005F37FE" w:rsidRPr="00A0230F">
        <w:rPr>
          <w:rFonts w:ascii="Times New Roman" w:eastAsia="Times New Roman" w:hAnsi="Times New Roman" w:cs="Times New Roman"/>
          <w:color w:val="313131"/>
          <w:sz w:val="40"/>
          <w:szCs w:val="40"/>
          <w:lang w:eastAsia="en-IN"/>
        </w:rPr>
        <w:t xml:space="preserve">early </w:t>
      </w:r>
      <w:r w:rsidR="007866E7">
        <w:rPr>
          <w:rFonts w:ascii="Times New Roman" w:eastAsia="Times New Roman" w:hAnsi="Times New Roman" w:cs="Times New Roman"/>
          <w:color w:val="313131"/>
          <w:sz w:val="40"/>
          <w:szCs w:val="40"/>
          <w:lang w:eastAsia="en-IN"/>
        </w:rPr>
        <w:t>1</w:t>
      </w:r>
      <w:r w:rsidR="005F37FE" w:rsidRPr="00A0230F">
        <w:rPr>
          <w:rFonts w:ascii="Times New Roman" w:eastAsia="Times New Roman" w:hAnsi="Times New Roman" w:cs="Times New Roman"/>
          <w:color w:val="313131"/>
          <w:sz w:val="40"/>
          <w:szCs w:val="40"/>
          <w:lang w:eastAsia="en-IN"/>
        </w:rPr>
        <w:t>800s, steel had been produced expensive</w:t>
      </w:r>
      <w:r w:rsidR="007866E7">
        <w:rPr>
          <w:rFonts w:ascii="Times New Roman" w:eastAsia="Times New Roman" w:hAnsi="Times New Roman" w:cs="Times New Roman"/>
          <w:color w:val="313131"/>
          <w:sz w:val="40"/>
          <w:szCs w:val="40"/>
          <w:lang w:eastAsia="en-IN"/>
        </w:rPr>
        <w:t>ly but in very</w:t>
      </w:r>
      <w:r w:rsidR="005F37FE" w:rsidRPr="00A0230F">
        <w:rPr>
          <w:rFonts w:ascii="Times New Roman" w:eastAsia="Times New Roman" w:hAnsi="Times New Roman" w:cs="Times New Roman"/>
          <w:color w:val="313131"/>
          <w:sz w:val="40"/>
          <w:szCs w:val="40"/>
          <w:lang w:eastAsia="en-IN"/>
        </w:rPr>
        <w:t xml:space="preserve"> little quantit</w:t>
      </w:r>
      <w:r w:rsidR="007866E7">
        <w:rPr>
          <w:rFonts w:ascii="Times New Roman" w:eastAsia="Times New Roman" w:hAnsi="Times New Roman" w:cs="Times New Roman"/>
          <w:color w:val="313131"/>
          <w:sz w:val="40"/>
          <w:szCs w:val="40"/>
          <w:lang w:eastAsia="en-IN"/>
        </w:rPr>
        <w:t>ies</w:t>
      </w:r>
      <w:r w:rsidR="005F37FE" w:rsidRPr="00A0230F">
        <w:rPr>
          <w:rFonts w:ascii="Times New Roman" w:eastAsia="Times New Roman" w:hAnsi="Times New Roman" w:cs="Times New Roman"/>
          <w:color w:val="313131"/>
          <w:sz w:val="40"/>
          <w:szCs w:val="40"/>
          <w:lang w:eastAsia="en-IN"/>
        </w:rPr>
        <w:t xml:space="preserve">. Alfred Krupp made a living out of producing steel. When the Bessemer process made possible the mass production of steel in cheaper price, Krupp and </w:t>
      </w:r>
      <w:proofErr w:type="spellStart"/>
      <w:r w:rsidR="005F37FE" w:rsidRPr="00A0230F">
        <w:rPr>
          <w:rFonts w:ascii="Times New Roman" w:eastAsia="Times New Roman" w:hAnsi="Times New Roman" w:cs="Times New Roman"/>
          <w:color w:val="313131"/>
          <w:sz w:val="40"/>
          <w:szCs w:val="40"/>
          <w:lang w:eastAsia="en-IN"/>
        </w:rPr>
        <w:t>Hoesch</w:t>
      </w:r>
      <w:proofErr w:type="spellEnd"/>
      <w:r w:rsidR="005F37FE" w:rsidRPr="00A0230F">
        <w:rPr>
          <w:rFonts w:ascii="Times New Roman" w:eastAsia="Times New Roman" w:hAnsi="Times New Roman" w:cs="Times New Roman"/>
          <w:color w:val="313131"/>
          <w:sz w:val="40"/>
          <w:szCs w:val="40"/>
          <w:lang w:eastAsia="en-IN"/>
        </w:rPr>
        <w:t xml:space="preserve"> used the process to their advantage. In 1879, steel became a booming industry after the Thomas-Gilchrist method allowed the use of phosphoric iron in making steel. Weapons</w:t>
      </w:r>
      <w:r w:rsidR="007866E7">
        <w:rPr>
          <w:rFonts w:ascii="Times New Roman" w:eastAsia="Times New Roman" w:hAnsi="Times New Roman" w:cs="Times New Roman"/>
          <w:color w:val="313131"/>
          <w:sz w:val="40"/>
          <w:szCs w:val="40"/>
          <w:lang w:eastAsia="en-IN"/>
        </w:rPr>
        <w:t>-</w:t>
      </w:r>
      <w:r w:rsidR="005F37FE" w:rsidRPr="00A0230F">
        <w:rPr>
          <w:rFonts w:ascii="Times New Roman" w:eastAsia="Times New Roman" w:hAnsi="Times New Roman" w:cs="Times New Roman"/>
          <w:color w:val="313131"/>
          <w:sz w:val="40"/>
          <w:szCs w:val="40"/>
          <w:lang w:eastAsia="en-IN"/>
        </w:rPr>
        <w:t>manufacturing and ship</w:t>
      </w:r>
      <w:r w:rsidR="007866E7">
        <w:rPr>
          <w:rFonts w:ascii="Times New Roman" w:eastAsia="Times New Roman" w:hAnsi="Times New Roman" w:cs="Times New Roman"/>
          <w:color w:val="313131"/>
          <w:sz w:val="40"/>
          <w:szCs w:val="40"/>
          <w:lang w:eastAsia="en-IN"/>
        </w:rPr>
        <w:t>-</w:t>
      </w:r>
      <w:r w:rsidR="005F37FE" w:rsidRPr="00A0230F">
        <w:rPr>
          <w:rFonts w:ascii="Times New Roman" w:eastAsia="Times New Roman" w:hAnsi="Times New Roman" w:cs="Times New Roman"/>
          <w:color w:val="313131"/>
          <w:sz w:val="40"/>
          <w:szCs w:val="40"/>
          <w:lang w:eastAsia="en-IN"/>
        </w:rPr>
        <w:t>building followed the steel boom. Krupp for example became a well-known firm for its artillery.</w:t>
      </w:r>
    </w:p>
    <w:p w14:paraId="0DA7C467" w14:textId="77777777" w:rsidR="005F37FE" w:rsidRPr="00A0230F" w:rsidRDefault="005F37FE"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p>
    <w:p w14:paraId="78266E7E" w14:textId="4AFA31E9" w:rsidR="005F37FE" w:rsidRPr="00A0230F" w:rsidRDefault="007866E7"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r>
        <w:rPr>
          <w:rFonts w:ascii="Times New Roman" w:eastAsia="Times New Roman" w:hAnsi="Times New Roman" w:cs="Times New Roman"/>
          <w:color w:val="313131"/>
          <w:sz w:val="40"/>
          <w:szCs w:val="40"/>
          <w:lang w:eastAsia="en-IN"/>
        </w:rPr>
        <w:t xml:space="preserve">     </w:t>
      </w:r>
      <w:r w:rsidR="005F37FE" w:rsidRPr="00A0230F">
        <w:rPr>
          <w:rFonts w:ascii="Times New Roman" w:eastAsia="Times New Roman" w:hAnsi="Times New Roman" w:cs="Times New Roman"/>
          <w:color w:val="313131"/>
          <w:sz w:val="40"/>
          <w:szCs w:val="40"/>
          <w:lang w:eastAsia="en-IN"/>
        </w:rPr>
        <w:t xml:space="preserve">With the dawn of the so-called Second Industrial Revolution, Germany </w:t>
      </w:r>
      <w:r>
        <w:rPr>
          <w:rFonts w:ascii="Times New Roman" w:eastAsia="Times New Roman" w:hAnsi="Times New Roman" w:cs="Times New Roman"/>
          <w:color w:val="313131"/>
          <w:sz w:val="40"/>
          <w:szCs w:val="40"/>
          <w:lang w:eastAsia="en-IN"/>
        </w:rPr>
        <w:t>surpassed</w:t>
      </w:r>
      <w:r w:rsidR="005F37FE" w:rsidRPr="00A0230F">
        <w:rPr>
          <w:rFonts w:ascii="Times New Roman" w:eastAsia="Times New Roman" w:hAnsi="Times New Roman" w:cs="Times New Roman"/>
          <w:color w:val="313131"/>
          <w:sz w:val="40"/>
          <w:szCs w:val="40"/>
          <w:lang w:eastAsia="en-IN"/>
        </w:rPr>
        <w:t xml:space="preserve"> Britain as the most industrialized country and competed with the United States</w:t>
      </w:r>
      <w:r>
        <w:rPr>
          <w:rFonts w:ascii="Times New Roman" w:eastAsia="Times New Roman" w:hAnsi="Times New Roman" w:cs="Times New Roman"/>
          <w:color w:val="313131"/>
          <w:sz w:val="40"/>
          <w:szCs w:val="40"/>
          <w:lang w:eastAsia="en-IN"/>
        </w:rPr>
        <w:t xml:space="preserve"> too</w:t>
      </w:r>
      <w:r w:rsidR="005F37FE" w:rsidRPr="00A0230F">
        <w:rPr>
          <w:rFonts w:ascii="Times New Roman" w:eastAsia="Times New Roman" w:hAnsi="Times New Roman" w:cs="Times New Roman"/>
          <w:color w:val="313131"/>
          <w:sz w:val="40"/>
          <w:szCs w:val="40"/>
          <w:lang w:eastAsia="en-IN"/>
        </w:rPr>
        <w:t>. In electric</w:t>
      </w:r>
      <w:r>
        <w:rPr>
          <w:rFonts w:ascii="Times New Roman" w:eastAsia="Times New Roman" w:hAnsi="Times New Roman" w:cs="Times New Roman"/>
          <w:color w:val="313131"/>
          <w:sz w:val="40"/>
          <w:szCs w:val="40"/>
          <w:lang w:eastAsia="en-IN"/>
        </w:rPr>
        <w:t>al</w:t>
      </w:r>
      <w:r w:rsidR="005F37FE" w:rsidRPr="00A0230F">
        <w:rPr>
          <w:rFonts w:ascii="Times New Roman" w:eastAsia="Times New Roman" w:hAnsi="Times New Roman" w:cs="Times New Roman"/>
          <w:color w:val="313131"/>
          <w:sz w:val="40"/>
          <w:szCs w:val="40"/>
          <w:lang w:eastAsia="en-IN"/>
        </w:rPr>
        <w:t xml:space="preserve">s, Germany </w:t>
      </w:r>
      <w:r>
        <w:rPr>
          <w:rFonts w:ascii="Times New Roman" w:eastAsia="Times New Roman" w:hAnsi="Times New Roman" w:cs="Times New Roman"/>
          <w:color w:val="313131"/>
          <w:sz w:val="40"/>
          <w:szCs w:val="40"/>
          <w:lang w:eastAsia="en-IN"/>
        </w:rPr>
        <w:t>could boast of</w:t>
      </w:r>
      <w:r w:rsidR="005F37FE" w:rsidRPr="00A0230F">
        <w:rPr>
          <w:rFonts w:ascii="Times New Roman" w:eastAsia="Times New Roman" w:hAnsi="Times New Roman" w:cs="Times New Roman"/>
          <w:color w:val="313131"/>
          <w:sz w:val="40"/>
          <w:szCs w:val="40"/>
          <w:lang w:eastAsia="en-IN"/>
        </w:rPr>
        <w:t xml:space="preserve"> </w:t>
      </w:r>
      <w:r w:rsidR="005F37FE" w:rsidRPr="00A0230F">
        <w:rPr>
          <w:rFonts w:ascii="Times New Roman" w:eastAsia="Times New Roman" w:hAnsi="Times New Roman" w:cs="Times New Roman"/>
          <w:color w:val="313131"/>
          <w:sz w:val="40"/>
          <w:szCs w:val="40"/>
          <w:lang w:eastAsia="en-IN"/>
        </w:rPr>
        <w:lastRenderedPageBreak/>
        <w:t xml:space="preserve">companies like Siemens under Werner von Siemens and Emil Rathenau’s General Electric Company or </w:t>
      </w:r>
      <w:proofErr w:type="spellStart"/>
      <w:r w:rsidR="005F37FE" w:rsidRPr="00A0230F">
        <w:rPr>
          <w:rFonts w:ascii="Times New Roman" w:eastAsia="Times New Roman" w:hAnsi="Times New Roman" w:cs="Times New Roman"/>
          <w:color w:val="313131"/>
          <w:sz w:val="40"/>
          <w:szCs w:val="40"/>
          <w:lang w:eastAsia="en-IN"/>
        </w:rPr>
        <w:t>Allegemeine</w:t>
      </w:r>
      <w:proofErr w:type="spellEnd"/>
      <w:r w:rsidR="005F37FE" w:rsidRPr="00A0230F">
        <w:rPr>
          <w:rFonts w:ascii="Times New Roman" w:eastAsia="Times New Roman" w:hAnsi="Times New Roman" w:cs="Times New Roman"/>
          <w:color w:val="313131"/>
          <w:sz w:val="40"/>
          <w:szCs w:val="40"/>
          <w:lang w:eastAsia="en-IN"/>
        </w:rPr>
        <w:t xml:space="preserve"> </w:t>
      </w:r>
      <w:proofErr w:type="spellStart"/>
      <w:r w:rsidR="005F37FE" w:rsidRPr="00A0230F">
        <w:rPr>
          <w:rFonts w:ascii="Times New Roman" w:eastAsia="Times New Roman" w:hAnsi="Times New Roman" w:cs="Times New Roman"/>
          <w:color w:val="313131"/>
          <w:sz w:val="40"/>
          <w:szCs w:val="40"/>
          <w:lang w:eastAsia="en-IN"/>
        </w:rPr>
        <w:t>Elektricitats</w:t>
      </w:r>
      <w:proofErr w:type="spellEnd"/>
      <w:r w:rsidR="005F37FE" w:rsidRPr="00A0230F">
        <w:rPr>
          <w:rFonts w:ascii="Times New Roman" w:eastAsia="Times New Roman" w:hAnsi="Times New Roman" w:cs="Times New Roman"/>
          <w:color w:val="313131"/>
          <w:sz w:val="40"/>
          <w:szCs w:val="40"/>
          <w:lang w:eastAsia="en-IN"/>
        </w:rPr>
        <w:t>-Gesellschaft or AEG. In chemicals, Germany showed its scientific skills and led the production of potassium salt, dyes, pharmaceutical products, and synthetics. It led to rise of agricultural produc</w:t>
      </w:r>
      <w:r w:rsidR="005D5D98">
        <w:rPr>
          <w:rFonts w:ascii="Times New Roman" w:eastAsia="Times New Roman" w:hAnsi="Times New Roman" w:cs="Times New Roman"/>
          <w:color w:val="313131"/>
          <w:sz w:val="40"/>
          <w:szCs w:val="40"/>
          <w:lang w:eastAsia="en-IN"/>
        </w:rPr>
        <w:t>tion</w:t>
      </w:r>
      <w:r w:rsidR="005F37FE" w:rsidRPr="00A0230F">
        <w:rPr>
          <w:rFonts w:ascii="Times New Roman" w:eastAsia="Times New Roman" w:hAnsi="Times New Roman" w:cs="Times New Roman"/>
          <w:color w:val="313131"/>
          <w:sz w:val="40"/>
          <w:szCs w:val="40"/>
          <w:lang w:eastAsia="en-IN"/>
        </w:rPr>
        <w:t xml:space="preserve">, thanks to its increasing production of </w:t>
      </w:r>
      <w:r w:rsidR="005D5D98">
        <w:rPr>
          <w:rFonts w:ascii="Times New Roman" w:eastAsia="Times New Roman" w:hAnsi="Times New Roman" w:cs="Times New Roman"/>
          <w:color w:val="313131"/>
          <w:sz w:val="40"/>
          <w:szCs w:val="40"/>
          <w:lang w:eastAsia="en-IN"/>
        </w:rPr>
        <w:t xml:space="preserve">chemical </w:t>
      </w:r>
      <w:r w:rsidR="005F37FE" w:rsidRPr="00A0230F">
        <w:rPr>
          <w:rFonts w:ascii="Times New Roman" w:eastAsia="Times New Roman" w:hAnsi="Times New Roman" w:cs="Times New Roman"/>
          <w:color w:val="313131"/>
          <w:sz w:val="40"/>
          <w:szCs w:val="40"/>
          <w:lang w:eastAsia="en-IN"/>
        </w:rPr>
        <w:t>fertilizers. Germany also controlled 90% of dye production worldwide</w:t>
      </w:r>
      <w:r>
        <w:rPr>
          <w:rFonts w:ascii="Times New Roman" w:eastAsia="Times New Roman" w:hAnsi="Times New Roman" w:cs="Times New Roman"/>
          <w:color w:val="313131"/>
          <w:sz w:val="40"/>
          <w:szCs w:val="40"/>
          <w:lang w:eastAsia="en-IN"/>
        </w:rPr>
        <w:t xml:space="preserve"> at the time</w:t>
      </w:r>
      <w:r w:rsidR="005F37FE" w:rsidRPr="00A0230F">
        <w:rPr>
          <w:rFonts w:ascii="Times New Roman" w:eastAsia="Times New Roman" w:hAnsi="Times New Roman" w:cs="Times New Roman"/>
          <w:color w:val="313131"/>
          <w:sz w:val="40"/>
          <w:szCs w:val="40"/>
          <w:lang w:eastAsia="en-IN"/>
        </w:rPr>
        <w:t xml:space="preserve">. Companies like Bayer and </w:t>
      </w:r>
      <w:proofErr w:type="spellStart"/>
      <w:r w:rsidR="005F37FE" w:rsidRPr="00A0230F">
        <w:rPr>
          <w:rFonts w:ascii="Times New Roman" w:eastAsia="Times New Roman" w:hAnsi="Times New Roman" w:cs="Times New Roman"/>
          <w:color w:val="313131"/>
          <w:sz w:val="40"/>
          <w:szCs w:val="40"/>
          <w:lang w:eastAsia="en-IN"/>
        </w:rPr>
        <w:t>Hoescht</w:t>
      </w:r>
      <w:proofErr w:type="spellEnd"/>
      <w:r w:rsidR="005F37FE" w:rsidRPr="00A0230F">
        <w:rPr>
          <w:rFonts w:ascii="Times New Roman" w:eastAsia="Times New Roman" w:hAnsi="Times New Roman" w:cs="Times New Roman"/>
          <w:color w:val="313131"/>
          <w:sz w:val="40"/>
          <w:szCs w:val="40"/>
          <w:lang w:eastAsia="en-IN"/>
        </w:rPr>
        <w:t xml:space="preserve"> led the chemical industry of Germany. Germany also became a leader in </w:t>
      </w:r>
      <w:r w:rsidR="005D5D98">
        <w:rPr>
          <w:rFonts w:ascii="Times New Roman" w:eastAsia="Times New Roman" w:hAnsi="Times New Roman" w:cs="Times New Roman"/>
          <w:color w:val="313131"/>
          <w:sz w:val="40"/>
          <w:szCs w:val="40"/>
          <w:lang w:eastAsia="en-IN"/>
        </w:rPr>
        <w:t xml:space="preserve">the </w:t>
      </w:r>
      <w:r w:rsidR="005F37FE" w:rsidRPr="00A0230F">
        <w:rPr>
          <w:rFonts w:ascii="Times New Roman" w:eastAsia="Times New Roman" w:hAnsi="Times New Roman" w:cs="Times New Roman"/>
          <w:color w:val="313131"/>
          <w:sz w:val="40"/>
          <w:szCs w:val="40"/>
          <w:lang w:eastAsia="en-IN"/>
        </w:rPr>
        <w:t>automobile</w:t>
      </w:r>
      <w:r w:rsidR="005D5D98">
        <w:rPr>
          <w:rFonts w:ascii="Times New Roman" w:eastAsia="Times New Roman" w:hAnsi="Times New Roman" w:cs="Times New Roman"/>
          <w:color w:val="313131"/>
          <w:sz w:val="40"/>
          <w:szCs w:val="40"/>
          <w:lang w:eastAsia="en-IN"/>
        </w:rPr>
        <w:t xml:space="preserve"> industry</w:t>
      </w:r>
      <w:r w:rsidR="005F37FE" w:rsidRPr="00A0230F">
        <w:rPr>
          <w:rFonts w:ascii="Times New Roman" w:eastAsia="Times New Roman" w:hAnsi="Times New Roman" w:cs="Times New Roman"/>
          <w:color w:val="313131"/>
          <w:sz w:val="40"/>
          <w:szCs w:val="40"/>
          <w:lang w:eastAsia="en-IN"/>
        </w:rPr>
        <w:t xml:space="preserve">. </w:t>
      </w:r>
      <w:r>
        <w:rPr>
          <w:rFonts w:ascii="Times New Roman" w:eastAsia="Times New Roman" w:hAnsi="Times New Roman" w:cs="Times New Roman"/>
          <w:color w:val="313131"/>
          <w:sz w:val="40"/>
          <w:szCs w:val="40"/>
          <w:lang w:eastAsia="en-IN"/>
        </w:rPr>
        <w:t>The f</w:t>
      </w:r>
      <w:r w:rsidR="005F37FE" w:rsidRPr="00A0230F">
        <w:rPr>
          <w:rFonts w:ascii="Times New Roman" w:eastAsia="Times New Roman" w:hAnsi="Times New Roman" w:cs="Times New Roman"/>
          <w:color w:val="313131"/>
          <w:sz w:val="40"/>
          <w:szCs w:val="40"/>
          <w:lang w:eastAsia="en-IN"/>
        </w:rPr>
        <w:t>irst cars were made in Germany. Daimler and Benz became the most popular brands of automobile in Germany and the world.</w:t>
      </w:r>
    </w:p>
    <w:p w14:paraId="7569D81F" w14:textId="77777777" w:rsidR="005F37FE" w:rsidRPr="00A0230F" w:rsidRDefault="005F37FE"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p>
    <w:p w14:paraId="7895234E" w14:textId="23FBF6F2" w:rsidR="005F37FE" w:rsidRPr="00A0230F" w:rsidRDefault="007866E7" w:rsidP="00427F67">
      <w:pPr>
        <w:shd w:val="clear" w:color="auto" w:fill="FFFFFF"/>
        <w:spacing w:after="0" w:line="360" w:lineRule="auto"/>
        <w:jc w:val="both"/>
        <w:rPr>
          <w:rFonts w:ascii="Times New Roman" w:eastAsia="Times New Roman" w:hAnsi="Times New Roman" w:cs="Times New Roman"/>
          <w:color w:val="313131"/>
          <w:sz w:val="40"/>
          <w:szCs w:val="40"/>
          <w:lang w:eastAsia="en-IN"/>
        </w:rPr>
      </w:pPr>
      <w:r>
        <w:rPr>
          <w:rFonts w:ascii="Times New Roman" w:eastAsia="Times New Roman" w:hAnsi="Times New Roman" w:cs="Times New Roman"/>
          <w:color w:val="313131"/>
          <w:sz w:val="40"/>
          <w:szCs w:val="40"/>
          <w:lang w:eastAsia="en-IN"/>
        </w:rPr>
        <w:t xml:space="preserve">     </w:t>
      </w:r>
      <w:r w:rsidR="005F37FE" w:rsidRPr="00A0230F">
        <w:rPr>
          <w:rFonts w:ascii="Times New Roman" w:eastAsia="Times New Roman" w:hAnsi="Times New Roman" w:cs="Times New Roman"/>
          <w:color w:val="313131"/>
          <w:sz w:val="40"/>
          <w:szCs w:val="40"/>
          <w:lang w:eastAsia="en-IN"/>
        </w:rPr>
        <w:t xml:space="preserve">Factors that led to Germany’s boom in the Second Industrial Revolution included its education and government support. Germany imposed new high tariffs against imports and protected local industries and allowed them to flourish. It also </w:t>
      </w:r>
      <w:r>
        <w:rPr>
          <w:rFonts w:ascii="Times New Roman" w:eastAsia="Times New Roman" w:hAnsi="Times New Roman" w:cs="Times New Roman"/>
          <w:color w:val="313131"/>
          <w:sz w:val="40"/>
          <w:szCs w:val="40"/>
          <w:lang w:eastAsia="en-IN"/>
        </w:rPr>
        <w:t xml:space="preserve">provided </w:t>
      </w:r>
      <w:r w:rsidR="005F37FE" w:rsidRPr="00A0230F">
        <w:rPr>
          <w:rFonts w:ascii="Times New Roman" w:eastAsia="Times New Roman" w:hAnsi="Times New Roman" w:cs="Times New Roman"/>
          <w:color w:val="313131"/>
          <w:sz w:val="40"/>
          <w:szCs w:val="40"/>
          <w:lang w:eastAsia="en-IN"/>
        </w:rPr>
        <w:t xml:space="preserve">government </w:t>
      </w:r>
      <w:r w:rsidR="005F37FE" w:rsidRPr="00A0230F">
        <w:rPr>
          <w:rFonts w:ascii="Times New Roman" w:eastAsia="Times New Roman" w:hAnsi="Times New Roman" w:cs="Times New Roman"/>
          <w:color w:val="313131"/>
          <w:sz w:val="40"/>
          <w:szCs w:val="40"/>
          <w:lang w:eastAsia="en-IN"/>
        </w:rPr>
        <w:lastRenderedPageBreak/>
        <w:t>subsidies to</w:t>
      </w:r>
      <w:r>
        <w:rPr>
          <w:rFonts w:ascii="Times New Roman" w:eastAsia="Times New Roman" w:hAnsi="Times New Roman" w:cs="Times New Roman"/>
          <w:color w:val="313131"/>
          <w:sz w:val="40"/>
          <w:szCs w:val="40"/>
          <w:lang w:eastAsia="en-IN"/>
        </w:rPr>
        <w:t xml:space="preserve"> private </w:t>
      </w:r>
      <w:r w:rsidR="005F37FE" w:rsidRPr="00A0230F">
        <w:rPr>
          <w:rFonts w:ascii="Times New Roman" w:eastAsia="Times New Roman" w:hAnsi="Times New Roman" w:cs="Times New Roman"/>
          <w:color w:val="313131"/>
          <w:sz w:val="40"/>
          <w:szCs w:val="40"/>
          <w:lang w:eastAsia="en-IN"/>
        </w:rPr>
        <w:t xml:space="preserve">businesses. </w:t>
      </w:r>
      <w:r>
        <w:rPr>
          <w:rFonts w:ascii="Times New Roman" w:eastAsia="Times New Roman" w:hAnsi="Times New Roman" w:cs="Times New Roman"/>
          <w:color w:val="313131"/>
          <w:sz w:val="40"/>
          <w:szCs w:val="40"/>
          <w:lang w:eastAsia="en-IN"/>
        </w:rPr>
        <w:t>E</w:t>
      </w:r>
      <w:r w:rsidR="005F37FE" w:rsidRPr="00A0230F">
        <w:rPr>
          <w:rFonts w:ascii="Times New Roman" w:eastAsia="Times New Roman" w:hAnsi="Times New Roman" w:cs="Times New Roman"/>
          <w:color w:val="313131"/>
          <w:sz w:val="40"/>
          <w:szCs w:val="40"/>
          <w:lang w:eastAsia="en-IN"/>
        </w:rPr>
        <w:t xml:space="preserve">ducation </w:t>
      </w:r>
      <w:r>
        <w:rPr>
          <w:rFonts w:ascii="Times New Roman" w:eastAsia="Times New Roman" w:hAnsi="Times New Roman" w:cs="Times New Roman"/>
          <w:color w:val="313131"/>
          <w:sz w:val="40"/>
          <w:szCs w:val="40"/>
          <w:lang w:eastAsia="en-IN"/>
        </w:rPr>
        <w:t xml:space="preserve">too </w:t>
      </w:r>
      <w:r w:rsidR="005F37FE" w:rsidRPr="00A0230F">
        <w:rPr>
          <w:rFonts w:ascii="Times New Roman" w:eastAsia="Times New Roman" w:hAnsi="Times New Roman" w:cs="Times New Roman"/>
          <w:color w:val="313131"/>
          <w:sz w:val="40"/>
          <w:szCs w:val="40"/>
          <w:lang w:eastAsia="en-IN"/>
        </w:rPr>
        <w:t xml:space="preserve">played a key role. For decades Prussia and </w:t>
      </w:r>
      <w:r>
        <w:rPr>
          <w:rFonts w:ascii="Times New Roman" w:eastAsia="Times New Roman" w:hAnsi="Times New Roman" w:cs="Times New Roman"/>
          <w:color w:val="313131"/>
          <w:sz w:val="40"/>
          <w:szCs w:val="40"/>
          <w:lang w:eastAsia="en-IN"/>
        </w:rPr>
        <w:t>other</w:t>
      </w:r>
      <w:r w:rsidR="005F37FE" w:rsidRPr="00A0230F">
        <w:rPr>
          <w:rFonts w:ascii="Times New Roman" w:eastAsia="Times New Roman" w:hAnsi="Times New Roman" w:cs="Times New Roman"/>
          <w:color w:val="313131"/>
          <w:sz w:val="40"/>
          <w:szCs w:val="40"/>
          <w:lang w:eastAsia="en-IN"/>
        </w:rPr>
        <w:t xml:space="preserve"> German States</w:t>
      </w:r>
      <w:r>
        <w:rPr>
          <w:rFonts w:ascii="Times New Roman" w:eastAsia="Times New Roman" w:hAnsi="Times New Roman" w:cs="Times New Roman"/>
          <w:color w:val="313131"/>
          <w:sz w:val="40"/>
          <w:szCs w:val="40"/>
          <w:lang w:eastAsia="en-IN"/>
        </w:rPr>
        <w:t xml:space="preserve"> had</w:t>
      </w:r>
      <w:r w:rsidR="005F37FE" w:rsidRPr="00A0230F">
        <w:rPr>
          <w:rFonts w:ascii="Times New Roman" w:eastAsia="Times New Roman" w:hAnsi="Times New Roman" w:cs="Times New Roman"/>
          <w:color w:val="313131"/>
          <w:sz w:val="40"/>
          <w:szCs w:val="40"/>
          <w:lang w:eastAsia="en-IN"/>
        </w:rPr>
        <w:t xml:space="preserve"> invested in education. Technical schools produced great minds and inventors. Eventually, by the time of the Second Industrial Revolution, Germany had a huge supply of talented and skilled population.</w:t>
      </w:r>
    </w:p>
    <w:p w14:paraId="0C7865E5" w14:textId="77777777" w:rsidR="005F37FE" w:rsidRPr="00A0230F" w:rsidRDefault="005F37FE" w:rsidP="00A0230F">
      <w:pPr>
        <w:shd w:val="clear" w:color="auto" w:fill="FFFFFF"/>
        <w:spacing w:after="0" w:line="240" w:lineRule="auto"/>
        <w:jc w:val="both"/>
        <w:rPr>
          <w:rFonts w:ascii="Times New Roman" w:eastAsia="Times New Roman" w:hAnsi="Times New Roman" w:cs="Times New Roman"/>
          <w:color w:val="313131"/>
          <w:sz w:val="40"/>
          <w:szCs w:val="40"/>
          <w:lang w:eastAsia="en-IN"/>
        </w:rPr>
      </w:pPr>
    </w:p>
    <w:p w14:paraId="6D7600A9" w14:textId="7B599DB2" w:rsidR="005F37FE" w:rsidRDefault="005F37FE" w:rsidP="00A0230F">
      <w:pPr>
        <w:shd w:val="clear" w:color="auto" w:fill="FFFFFF"/>
        <w:spacing w:after="0" w:line="240" w:lineRule="auto"/>
        <w:jc w:val="both"/>
        <w:rPr>
          <w:rFonts w:ascii="Times New Roman" w:eastAsia="Times New Roman" w:hAnsi="Times New Roman" w:cs="Times New Roman"/>
          <w:color w:val="313131"/>
          <w:sz w:val="40"/>
          <w:szCs w:val="40"/>
          <w:lang w:eastAsia="en-IN"/>
        </w:rPr>
      </w:pPr>
    </w:p>
    <w:p w14:paraId="3DB86DE6" w14:textId="77777777" w:rsidR="00507814" w:rsidRDefault="00507814" w:rsidP="00A0230F">
      <w:pPr>
        <w:shd w:val="clear" w:color="auto" w:fill="FFFFFF"/>
        <w:spacing w:after="0" w:line="240" w:lineRule="auto"/>
        <w:jc w:val="both"/>
        <w:rPr>
          <w:rFonts w:ascii="Times New Roman" w:eastAsia="Times New Roman" w:hAnsi="Times New Roman" w:cs="Times New Roman"/>
          <w:i/>
          <w:iCs/>
          <w:color w:val="313131"/>
          <w:sz w:val="36"/>
          <w:szCs w:val="36"/>
          <w:lang w:eastAsia="en-IN"/>
        </w:rPr>
      </w:pPr>
    </w:p>
    <w:p w14:paraId="6CF2226A" w14:textId="5212FE73" w:rsidR="005F37FE" w:rsidRPr="00C83F74" w:rsidRDefault="007866E7" w:rsidP="00A0230F">
      <w:pPr>
        <w:shd w:val="clear" w:color="auto" w:fill="FFFFFF"/>
        <w:spacing w:after="0" w:line="240" w:lineRule="auto"/>
        <w:jc w:val="both"/>
        <w:rPr>
          <w:rFonts w:ascii="Times New Roman" w:eastAsia="Times New Roman" w:hAnsi="Times New Roman" w:cs="Times New Roman"/>
          <w:i/>
          <w:iCs/>
          <w:color w:val="313131"/>
          <w:sz w:val="36"/>
          <w:szCs w:val="36"/>
          <w:lang w:eastAsia="en-IN"/>
        </w:rPr>
      </w:pPr>
      <w:r w:rsidRPr="00C83F74">
        <w:rPr>
          <w:rFonts w:ascii="Times New Roman" w:eastAsia="Times New Roman" w:hAnsi="Times New Roman" w:cs="Times New Roman"/>
          <w:i/>
          <w:iCs/>
          <w:color w:val="313131"/>
          <w:sz w:val="36"/>
          <w:szCs w:val="36"/>
          <w:lang w:eastAsia="en-IN"/>
        </w:rPr>
        <w:t>References:</w:t>
      </w:r>
    </w:p>
    <w:p w14:paraId="12993122" w14:textId="77777777" w:rsidR="007866E7" w:rsidRPr="00C83F74" w:rsidRDefault="007866E7" w:rsidP="00A0230F">
      <w:pPr>
        <w:shd w:val="clear" w:color="auto" w:fill="FFFFFF"/>
        <w:spacing w:after="0" w:line="240" w:lineRule="auto"/>
        <w:jc w:val="both"/>
        <w:rPr>
          <w:rFonts w:ascii="Times New Roman" w:eastAsia="Times New Roman" w:hAnsi="Times New Roman" w:cs="Times New Roman"/>
          <w:color w:val="313131"/>
          <w:sz w:val="36"/>
          <w:szCs w:val="36"/>
          <w:lang w:eastAsia="en-IN"/>
        </w:rPr>
      </w:pPr>
    </w:p>
    <w:p w14:paraId="201F29FB" w14:textId="14AB9DC5" w:rsidR="005F37FE" w:rsidRPr="00C83F74" w:rsidRDefault="007866E7" w:rsidP="00A0230F">
      <w:pPr>
        <w:shd w:val="clear" w:color="auto" w:fill="FFFFFF"/>
        <w:spacing w:after="0" w:line="240" w:lineRule="auto"/>
        <w:jc w:val="both"/>
        <w:rPr>
          <w:rFonts w:ascii="Times New Roman" w:eastAsia="Times New Roman" w:hAnsi="Times New Roman" w:cs="Times New Roman"/>
          <w:color w:val="313131"/>
          <w:sz w:val="36"/>
          <w:szCs w:val="36"/>
          <w:lang w:eastAsia="en-IN"/>
        </w:rPr>
      </w:pPr>
      <w:bookmarkStart w:id="1" w:name="_Hlk37063852"/>
      <w:r w:rsidRPr="00C83F74">
        <w:rPr>
          <w:rFonts w:ascii="Times New Roman" w:eastAsia="Times New Roman" w:hAnsi="Times New Roman" w:cs="Times New Roman"/>
          <w:color w:val="313131"/>
          <w:sz w:val="36"/>
          <w:szCs w:val="36"/>
          <w:lang w:eastAsia="en-IN"/>
        </w:rPr>
        <w:t xml:space="preserve">W. O. </w:t>
      </w:r>
      <w:r w:rsidR="005F37FE" w:rsidRPr="00C83F74">
        <w:rPr>
          <w:rFonts w:ascii="Times New Roman" w:eastAsia="Times New Roman" w:hAnsi="Times New Roman" w:cs="Times New Roman"/>
          <w:color w:val="313131"/>
          <w:sz w:val="36"/>
          <w:szCs w:val="36"/>
          <w:lang w:eastAsia="en-IN"/>
        </w:rPr>
        <w:t>Hend</w:t>
      </w:r>
      <w:r w:rsidRPr="00C83F74">
        <w:rPr>
          <w:rFonts w:ascii="Times New Roman" w:eastAsia="Times New Roman" w:hAnsi="Times New Roman" w:cs="Times New Roman"/>
          <w:color w:val="313131"/>
          <w:sz w:val="36"/>
          <w:szCs w:val="36"/>
          <w:lang w:eastAsia="en-IN"/>
        </w:rPr>
        <w:t>e</w:t>
      </w:r>
      <w:r w:rsidR="005F37FE" w:rsidRPr="00C83F74">
        <w:rPr>
          <w:rFonts w:ascii="Times New Roman" w:eastAsia="Times New Roman" w:hAnsi="Times New Roman" w:cs="Times New Roman"/>
          <w:color w:val="313131"/>
          <w:sz w:val="36"/>
          <w:szCs w:val="36"/>
          <w:lang w:eastAsia="en-IN"/>
        </w:rPr>
        <w:t>rson</w:t>
      </w:r>
      <w:r w:rsidRPr="00C83F74">
        <w:rPr>
          <w:rFonts w:ascii="Times New Roman" w:eastAsia="Times New Roman" w:hAnsi="Times New Roman" w:cs="Times New Roman"/>
          <w:color w:val="313131"/>
          <w:sz w:val="36"/>
          <w:szCs w:val="36"/>
          <w:lang w:eastAsia="en-IN"/>
        </w:rPr>
        <w:t xml:space="preserve">: </w:t>
      </w:r>
      <w:r w:rsidR="005F37FE" w:rsidRPr="00C83F74">
        <w:rPr>
          <w:rFonts w:ascii="Times New Roman" w:eastAsia="Times New Roman" w:hAnsi="Times New Roman" w:cs="Times New Roman"/>
          <w:i/>
          <w:iCs/>
          <w:color w:val="313131"/>
          <w:sz w:val="36"/>
          <w:szCs w:val="36"/>
          <w:lang w:eastAsia="en-IN"/>
        </w:rPr>
        <w:t>The Industrial Revolution on the Continent: Germany, France, Russia, 1800 - 1914</w:t>
      </w:r>
      <w:r w:rsidR="005F37FE" w:rsidRPr="00C83F74">
        <w:rPr>
          <w:rFonts w:ascii="Times New Roman" w:eastAsia="Times New Roman" w:hAnsi="Times New Roman" w:cs="Times New Roman"/>
          <w:color w:val="313131"/>
          <w:sz w:val="36"/>
          <w:szCs w:val="36"/>
          <w:lang w:eastAsia="en-IN"/>
        </w:rPr>
        <w:t>.</w:t>
      </w:r>
      <w:r w:rsidRPr="00C83F74">
        <w:rPr>
          <w:rFonts w:ascii="Times New Roman" w:eastAsia="Times New Roman" w:hAnsi="Times New Roman" w:cs="Times New Roman"/>
          <w:color w:val="313131"/>
          <w:sz w:val="36"/>
          <w:szCs w:val="36"/>
          <w:lang w:eastAsia="en-IN"/>
        </w:rPr>
        <w:t xml:space="preserve"> </w:t>
      </w:r>
      <w:r w:rsidR="005F37FE" w:rsidRPr="00C83F74">
        <w:rPr>
          <w:rFonts w:ascii="Times New Roman" w:eastAsia="Times New Roman" w:hAnsi="Times New Roman" w:cs="Times New Roman"/>
          <w:color w:val="313131"/>
          <w:sz w:val="36"/>
          <w:szCs w:val="36"/>
          <w:lang w:eastAsia="en-IN"/>
        </w:rPr>
        <w:t>Routledge, 2006.</w:t>
      </w:r>
    </w:p>
    <w:p w14:paraId="222CC494" w14:textId="77777777" w:rsidR="007866E7" w:rsidRPr="00C83F74" w:rsidRDefault="007866E7" w:rsidP="00A0230F">
      <w:pPr>
        <w:shd w:val="clear" w:color="auto" w:fill="FFFFFF"/>
        <w:spacing w:after="0" w:line="240" w:lineRule="auto"/>
        <w:jc w:val="both"/>
        <w:rPr>
          <w:rFonts w:ascii="Times New Roman" w:eastAsia="Times New Roman" w:hAnsi="Times New Roman" w:cs="Times New Roman"/>
          <w:color w:val="313131"/>
          <w:sz w:val="36"/>
          <w:szCs w:val="36"/>
          <w:lang w:eastAsia="en-IN"/>
        </w:rPr>
      </w:pPr>
    </w:p>
    <w:p w14:paraId="16D057C6" w14:textId="540410CA" w:rsidR="007866E7" w:rsidRPr="00C83F74" w:rsidRDefault="007866E7" w:rsidP="00A0230F">
      <w:pPr>
        <w:shd w:val="clear" w:color="auto" w:fill="FFFFFF"/>
        <w:spacing w:after="0" w:line="240" w:lineRule="auto"/>
        <w:jc w:val="both"/>
        <w:rPr>
          <w:rFonts w:ascii="Times New Roman" w:eastAsia="Times New Roman" w:hAnsi="Times New Roman" w:cs="Times New Roman"/>
          <w:color w:val="313131"/>
          <w:sz w:val="36"/>
          <w:szCs w:val="36"/>
          <w:lang w:eastAsia="en-IN"/>
        </w:rPr>
      </w:pPr>
      <w:r w:rsidRPr="00C83F74">
        <w:rPr>
          <w:rFonts w:ascii="Times New Roman" w:eastAsia="Times New Roman" w:hAnsi="Times New Roman" w:cs="Times New Roman"/>
          <w:color w:val="313131"/>
          <w:sz w:val="36"/>
          <w:szCs w:val="36"/>
          <w:lang w:eastAsia="en-IN"/>
        </w:rPr>
        <w:t xml:space="preserve">Tom Kemp: </w:t>
      </w:r>
      <w:r w:rsidR="005214EA" w:rsidRPr="00C83F74">
        <w:rPr>
          <w:rFonts w:ascii="Times New Roman" w:eastAsia="Times New Roman" w:hAnsi="Times New Roman" w:cs="Times New Roman"/>
          <w:i/>
          <w:iCs/>
          <w:color w:val="313131"/>
          <w:sz w:val="36"/>
          <w:szCs w:val="36"/>
          <w:lang w:eastAsia="en-IN"/>
        </w:rPr>
        <w:t>Industrialisation in Nineteenth century Europe</w:t>
      </w:r>
      <w:r w:rsidR="005214EA" w:rsidRPr="00C83F74">
        <w:rPr>
          <w:rFonts w:ascii="Times New Roman" w:eastAsia="Times New Roman" w:hAnsi="Times New Roman" w:cs="Times New Roman"/>
          <w:color w:val="313131"/>
          <w:sz w:val="36"/>
          <w:szCs w:val="36"/>
          <w:lang w:eastAsia="en-IN"/>
        </w:rPr>
        <w:t>. Longman, 1969.</w:t>
      </w:r>
      <w:r w:rsidRPr="00C83F74">
        <w:rPr>
          <w:rFonts w:ascii="Times New Roman" w:eastAsia="Times New Roman" w:hAnsi="Times New Roman" w:cs="Times New Roman"/>
          <w:color w:val="313131"/>
          <w:sz w:val="36"/>
          <w:szCs w:val="36"/>
          <w:lang w:eastAsia="en-IN"/>
        </w:rPr>
        <w:t xml:space="preserve"> </w:t>
      </w:r>
    </w:p>
    <w:p w14:paraId="3CD01FD0" w14:textId="17613A78" w:rsidR="005214EA" w:rsidRPr="00C83F74" w:rsidRDefault="005214EA" w:rsidP="00A0230F">
      <w:pPr>
        <w:shd w:val="clear" w:color="auto" w:fill="FFFFFF"/>
        <w:spacing w:after="0" w:line="240" w:lineRule="auto"/>
        <w:jc w:val="both"/>
        <w:rPr>
          <w:rFonts w:ascii="Times New Roman" w:eastAsia="Times New Roman" w:hAnsi="Times New Roman" w:cs="Times New Roman"/>
          <w:color w:val="313131"/>
          <w:sz w:val="36"/>
          <w:szCs w:val="36"/>
          <w:lang w:eastAsia="en-IN"/>
        </w:rPr>
      </w:pPr>
    </w:p>
    <w:p w14:paraId="080CC126" w14:textId="5B617255" w:rsidR="005214EA" w:rsidRPr="00C83F74" w:rsidRDefault="005214EA" w:rsidP="00A0230F">
      <w:pPr>
        <w:shd w:val="clear" w:color="auto" w:fill="FFFFFF"/>
        <w:spacing w:after="0" w:line="240" w:lineRule="auto"/>
        <w:jc w:val="both"/>
        <w:rPr>
          <w:rFonts w:ascii="Times New Roman" w:eastAsia="Times New Roman" w:hAnsi="Times New Roman" w:cs="Times New Roman"/>
          <w:color w:val="313131"/>
          <w:sz w:val="36"/>
          <w:szCs w:val="36"/>
          <w:lang w:eastAsia="en-IN"/>
        </w:rPr>
      </w:pPr>
      <w:r w:rsidRPr="00C83F74">
        <w:rPr>
          <w:rFonts w:ascii="Times New Roman" w:eastAsia="Times New Roman" w:hAnsi="Times New Roman" w:cs="Times New Roman"/>
          <w:color w:val="313131"/>
          <w:sz w:val="36"/>
          <w:szCs w:val="36"/>
          <w:lang w:eastAsia="en-IN"/>
        </w:rPr>
        <w:t xml:space="preserve">Carlo M. </w:t>
      </w:r>
      <w:proofErr w:type="spellStart"/>
      <w:r w:rsidRPr="00C83F74">
        <w:rPr>
          <w:rFonts w:ascii="Times New Roman" w:eastAsia="Times New Roman" w:hAnsi="Times New Roman" w:cs="Times New Roman"/>
          <w:color w:val="313131"/>
          <w:sz w:val="36"/>
          <w:szCs w:val="36"/>
          <w:lang w:eastAsia="en-IN"/>
        </w:rPr>
        <w:t>Cipolla</w:t>
      </w:r>
      <w:proofErr w:type="spellEnd"/>
      <w:r w:rsidRPr="00C83F74">
        <w:rPr>
          <w:rFonts w:ascii="Times New Roman" w:eastAsia="Times New Roman" w:hAnsi="Times New Roman" w:cs="Times New Roman"/>
          <w:color w:val="313131"/>
          <w:sz w:val="36"/>
          <w:szCs w:val="36"/>
          <w:lang w:eastAsia="en-IN"/>
        </w:rPr>
        <w:t xml:space="preserve"> (ed.): </w:t>
      </w:r>
      <w:r w:rsidRPr="00C83F74">
        <w:rPr>
          <w:rFonts w:ascii="Times New Roman" w:eastAsia="Times New Roman" w:hAnsi="Times New Roman" w:cs="Times New Roman"/>
          <w:i/>
          <w:iCs/>
          <w:color w:val="313131"/>
          <w:sz w:val="36"/>
          <w:szCs w:val="36"/>
          <w:lang w:eastAsia="en-IN"/>
        </w:rPr>
        <w:t>Economic History of Europe</w:t>
      </w:r>
      <w:r w:rsidRPr="00C83F74">
        <w:rPr>
          <w:rFonts w:ascii="Times New Roman" w:eastAsia="Times New Roman" w:hAnsi="Times New Roman" w:cs="Times New Roman"/>
          <w:color w:val="313131"/>
          <w:sz w:val="36"/>
          <w:szCs w:val="36"/>
          <w:lang w:eastAsia="en-IN"/>
        </w:rPr>
        <w:t>. Volume 4, Part 2. Fontana, 1974.</w:t>
      </w:r>
    </w:p>
    <w:p w14:paraId="669A4432" w14:textId="3984E33E" w:rsidR="005F37FE" w:rsidRPr="00C83F74" w:rsidRDefault="005F37FE" w:rsidP="00A0230F">
      <w:pPr>
        <w:shd w:val="clear" w:color="auto" w:fill="FFFFFF"/>
        <w:spacing w:after="0" w:line="240" w:lineRule="auto"/>
        <w:jc w:val="both"/>
        <w:rPr>
          <w:rFonts w:ascii="Times New Roman" w:eastAsia="Times New Roman" w:hAnsi="Times New Roman" w:cs="Times New Roman"/>
          <w:color w:val="313131"/>
          <w:sz w:val="36"/>
          <w:szCs w:val="36"/>
          <w:lang w:eastAsia="en-IN"/>
        </w:rPr>
      </w:pPr>
    </w:p>
    <w:p w14:paraId="2C9CB2EF" w14:textId="77777777" w:rsidR="005214EA" w:rsidRPr="00C83F74" w:rsidRDefault="005214EA" w:rsidP="005214EA">
      <w:pPr>
        <w:shd w:val="clear" w:color="auto" w:fill="FFFFFF"/>
        <w:spacing w:after="0" w:line="240" w:lineRule="auto"/>
        <w:jc w:val="both"/>
        <w:rPr>
          <w:rFonts w:ascii="Times New Roman" w:eastAsia="Times New Roman" w:hAnsi="Times New Roman" w:cs="Times New Roman"/>
          <w:i/>
          <w:iCs/>
          <w:color w:val="313131"/>
          <w:sz w:val="36"/>
          <w:szCs w:val="36"/>
          <w:lang w:eastAsia="en-IN"/>
        </w:rPr>
      </w:pPr>
      <w:r w:rsidRPr="00C83F74">
        <w:rPr>
          <w:rFonts w:ascii="Times New Roman" w:eastAsia="Times New Roman" w:hAnsi="Times New Roman" w:cs="Times New Roman"/>
          <w:i/>
          <w:iCs/>
          <w:color w:val="313131"/>
          <w:sz w:val="36"/>
          <w:szCs w:val="36"/>
          <w:lang w:eastAsia="en-IN"/>
        </w:rPr>
        <w:t>searchinginhistory.bogspot.com</w:t>
      </w:r>
    </w:p>
    <w:bookmarkEnd w:id="1"/>
    <w:p w14:paraId="4D06D39B" w14:textId="19F0D0BB" w:rsidR="00C83F74" w:rsidRPr="00C83F74" w:rsidRDefault="00C83F74" w:rsidP="00A0230F">
      <w:pPr>
        <w:shd w:val="clear" w:color="auto" w:fill="FFFFFF"/>
        <w:spacing w:after="0" w:line="240" w:lineRule="auto"/>
        <w:jc w:val="both"/>
        <w:rPr>
          <w:rFonts w:ascii="Times New Roman" w:eastAsia="Times New Roman" w:hAnsi="Times New Roman" w:cs="Times New Roman"/>
          <w:color w:val="313131"/>
          <w:sz w:val="36"/>
          <w:szCs w:val="36"/>
          <w:lang w:eastAsia="en-IN"/>
        </w:rPr>
      </w:pPr>
    </w:p>
    <w:p w14:paraId="3E3E6A71" w14:textId="77777777" w:rsidR="000D16C6" w:rsidRDefault="000D16C6" w:rsidP="00A0230F">
      <w:pPr>
        <w:shd w:val="clear" w:color="auto" w:fill="FFFFFF"/>
        <w:spacing w:after="0" w:line="240" w:lineRule="auto"/>
        <w:jc w:val="both"/>
        <w:rPr>
          <w:rFonts w:ascii="Times New Roman" w:eastAsia="Times New Roman" w:hAnsi="Times New Roman" w:cs="Times New Roman"/>
          <w:i/>
          <w:iCs/>
          <w:color w:val="313131"/>
          <w:sz w:val="36"/>
          <w:szCs w:val="36"/>
          <w:lang w:eastAsia="en-IN"/>
        </w:rPr>
      </w:pPr>
    </w:p>
    <w:p w14:paraId="0B63E3F2" w14:textId="77777777" w:rsidR="005D5D98" w:rsidRDefault="005D5D98" w:rsidP="00A0230F">
      <w:pPr>
        <w:shd w:val="clear" w:color="auto" w:fill="FFFFFF"/>
        <w:spacing w:after="0" w:line="240" w:lineRule="auto"/>
        <w:jc w:val="both"/>
        <w:rPr>
          <w:rFonts w:ascii="Times New Roman" w:eastAsia="Times New Roman" w:hAnsi="Times New Roman" w:cs="Times New Roman"/>
          <w:i/>
          <w:iCs/>
          <w:color w:val="313131"/>
          <w:sz w:val="36"/>
          <w:szCs w:val="36"/>
          <w:lang w:eastAsia="en-IN"/>
        </w:rPr>
      </w:pPr>
    </w:p>
    <w:p w14:paraId="46844D3B" w14:textId="7DE9BF7C" w:rsidR="00C83F74" w:rsidRDefault="00C83F74" w:rsidP="00A0230F">
      <w:pPr>
        <w:shd w:val="clear" w:color="auto" w:fill="FFFFFF"/>
        <w:spacing w:after="0" w:line="240" w:lineRule="auto"/>
        <w:jc w:val="both"/>
        <w:rPr>
          <w:rFonts w:ascii="Times New Roman" w:eastAsia="Times New Roman" w:hAnsi="Times New Roman" w:cs="Times New Roman"/>
          <w:i/>
          <w:iCs/>
          <w:color w:val="313131"/>
          <w:sz w:val="36"/>
          <w:szCs w:val="36"/>
          <w:lang w:eastAsia="en-IN"/>
        </w:rPr>
      </w:pPr>
      <w:r w:rsidRPr="00C83F74">
        <w:rPr>
          <w:rFonts w:ascii="Times New Roman" w:eastAsia="Times New Roman" w:hAnsi="Times New Roman" w:cs="Times New Roman"/>
          <w:i/>
          <w:iCs/>
          <w:color w:val="313131"/>
          <w:sz w:val="36"/>
          <w:szCs w:val="36"/>
          <w:lang w:eastAsia="en-IN"/>
        </w:rPr>
        <w:t>Questions (probable):</w:t>
      </w:r>
    </w:p>
    <w:p w14:paraId="5D762BA4" w14:textId="77777777" w:rsidR="000D16C6" w:rsidRPr="00C83F74" w:rsidRDefault="000D16C6" w:rsidP="00A0230F">
      <w:pPr>
        <w:shd w:val="clear" w:color="auto" w:fill="FFFFFF"/>
        <w:spacing w:after="0" w:line="240" w:lineRule="auto"/>
        <w:jc w:val="both"/>
        <w:rPr>
          <w:rFonts w:ascii="Times New Roman" w:eastAsia="Times New Roman" w:hAnsi="Times New Roman" w:cs="Times New Roman"/>
          <w:i/>
          <w:iCs/>
          <w:color w:val="313131"/>
          <w:sz w:val="36"/>
          <w:szCs w:val="36"/>
          <w:lang w:eastAsia="en-IN"/>
        </w:rPr>
      </w:pPr>
    </w:p>
    <w:p w14:paraId="0784E4CC" w14:textId="122C83F9" w:rsidR="00C83F74" w:rsidRDefault="00C83F74" w:rsidP="00C83F74">
      <w:pPr>
        <w:pStyle w:val="ListParagraph"/>
        <w:numPr>
          <w:ilvl w:val="0"/>
          <w:numId w:val="1"/>
        </w:numPr>
        <w:shd w:val="clear" w:color="auto" w:fill="FFFFFF"/>
        <w:spacing w:after="0" w:line="240" w:lineRule="auto"/>
        <w:jc w:val="both"/>
        <w:rPr>
          <w:rFonts w:ascii="Times New Roman" w:eastAsia="Times New Roman" w:hAnsi="Times New Roman" w:cs="Times New Roman"/>
          <w:color w:val="313131"/>
          <w:sz w:val="36"/>
          <w:szCs w:val="36"/>
          <w:lang w:eastAsia="en-IN"/>
        </w:rPr>
      </w:pPr>
      <w:r w:rsidRPr="00C83F74">
        <w:rPr>
          <w:rFonts w:ascii="Times New Roman" w:eastAsia="Times New Roman" w:hAnsi="Times New Roman" w:cs="Times New Roman"/>
          <w:color w:val="313131"/>
          <w:sz w:val="36"/>
          <w:szCs w:val="36"/>
          <w:lang w:eastAsia="en-IN"/>
        </w:rPr>
        <w:t>Show how the Zollverein and the railways helped change the economic situation in the German states in the 1830s-</w:t>
      </w:r>
      <w:r w:rsidRPr="00C83F74">
        <w:rPr>
          <w:rFonts w:ascii="Times New Roman" w:eastAsia="Times New Roman" w:hAnsi="Times New Roman" w:cs="Times New Roman"/>
          <w:color w:val="313131"/>
          <w:sz w:val="36"/>
          <w:szCs w:val="36"/>
          <w:lang w:eastAsia="en-IN"/>
        </w:rPr>
        <w:lastRenderedPageBreak/>
        <w:t>1840s and contributed to the industrial development in the 1850s-1860s. (8 marks)</w:t>
      </w:r>
    </w:p>
    <w:p w14:paraId="50CF9EC1" w14:textId="77777777" w:rsidR="005D5D98" w:rsidRPr="00C83F74" w:rsidRDefault="005D5D98" w:rsidP="005D5D98">
      <w:pPr>
        <w:pStyle w:val="ListParagraph"/>
        <w:shd w:val="clear" w:color="auto" w:fill="FFFFFF"/>
        <w:spacing w:after="0" w:line="240" w:lineRule="auto"/>
        <w:jc w:val="both"/>
        <w:rPr>
          <w:rFonts w:ascii="Times New Roman" w:eastAsia="Times New Roman" w:hAnsi="Times New Roman" w:cs="Times New Roman"/>
          <w:color w:val="313131"/>
          <w:sz w:val="36"/>
          <w:szCs w:val="36"/>
          <w:lang w:eastAsia="en-IN"/>
        </w:rPr>
      </w:pPr>
    </w:p>
    <w:p w14:paraId="41FAA359" w14:textId="480A2DE6" w:rsidR="00C83F74" w:rsidRDefault="00C83F74" w:rsidP="00C83F74">
      <w:pPr>
        <w:pStyle w:val="ListParagraph"/>
        <w:numPr>
          <w:ilvl w:val="0"/>
          <w:numId w:val="1"/>
        </w:numPr>
        <w:shd w:val="clear" w:color="auto" w:fill="FFFFFF"/>
        <w:spacing w:after="0" w:line="240" w:lineRule="auto"/>
        <w:jc w:val="both"/>
        <w:rPr>
          <w:rFonts w:ascii="Times New Roman" w:eastAsia="Times New Roman" w:hAnsi="Times New Roman" w:cs="Times New Roman"/>
          <w:color w:val="313131"/>
          <w:sz w:val="36"/>
          <w:szCs w:val="36"/>
          <w:lang w:eastAsia="en-IN"/>
        </w:rPr>
      </w:pPr>
      <w:r w:rsidRPr="00C83F74">
        <w:rPr>
          <w:rFonts w:ascii="Times New Roman" w:eastAsia="Times New Roman" w:hAnsi="Times New Roman" w:cs="Times New Roman"/>
          <w:color w:val="313131"/>
          <w:sz w:val="36"/>
          <w:szCs w:val="36"/>
          <w:lang w:eastAsia="en-IN"/>
        </w:rPr>
        <w:t xml:space="preserve">What were the elements of “backwardness” in the German states in 1815? (2 marks) </w:t>
      </w:r>
    </w:p>
    <w:p w14:paraId="498FBDF3" w14:textId="77777777" w:rsidR="005D5D98" w:rsidRPr="00C83F74" w:rsidRDefault="005D5D98" w:rsidP="005D5D98">
      <w:pPr>
        <w:pStyle w:val="ListParagraph"/>
        <w:shd w:val="clear" w:color="auto" w:fill="FFFFFF"/>
        <w:spacing w:after="0" w:line="240" w:lineRule="auto"/>
        <w:jc w:val="both"/>
        <w:rPr>
          <w:rFonts w:ascii="Times New Roman" w:eastAsia="Times New Roman" w:hAnsi="Times New Roman" w:cs="Times New Roman"/>
          <w:color w:val="313131"/>
          <w:sz w:val="36"/>
          <w:szCs w:val="36"/>
          <w:lang w:eastAsia="en-IN"/>
        </w:rPr>
      </w:pPr>
      <w:bookmarkStart w:id="2" w:name="_GoBack"/>
      <w:bookmarkEnd w:id="2"/>
    </w:p>
    <w:p w14:paraId="52EB6DC1" w14:textId="568ACFB9" w:rsidR="00C83F74" w:rsidRDefault="00C83F74" w:rsidP="00C83F74">
      <w:pPr>
        <w:pStyle w:val="ListParagraph"/>
        <w:numPr>
          <w:ilvl w:val="0"/>
          <w:numId w:val="1"/>
        </w:numPr>
        <w:shd w:val="clear" w:color="auto" w:fill="FFFFFF"/>
        <w:spacing w:after="0" w:line="240" w:lineRule="auto"/>
        <w:jc w:val="both"/>
        <w:rPr>
          <w:rFonts w:ascii="Times New Roman" w:eastAsia="Times New Roman" w:hAnsi="Times New Roman" w:cs="Times New Roman"/>
          <w:color w:val="313131"/>
          <w:sz w:val="40"/>
          <w:szCs w:val="40"/>
          <w:lang w:eastAsia="en-IN"/>
        </w:rPr>
      </w:pPr>
      <w:r w:rsidRPr="00C83F74">
        <w:rPr>
          <w:rFonts w:ascii="Times New Roman" w:eastAsia="Times New Roman" w:hAnsi="Times New Roman" w:cs="Times New Roman"/>
          <w:color w:val="313131"/>
          <w:sz w:val="36"/>
          <w:szCs w:val="36"/>
          <w:lang w:eastAsia="en-IN"/>
        </w:rPr>
        <w:t xml:space="preserve">What policies did Bismarck adopt to push forward </w:t>
      </w:r>
      <w:r w:rsidR="000D16C6">
        <w:rPr>
          <w:rFonts w:ascii="Times New Roman" w:eastAsia="Times New Roman" w:hAnsi="Times New Roman" w:cs="Times New Roman"/>
          <w:color w:val="313131"/>
          <w:sz w:val="36"/>
          <w:szCs w:val="36"/>
          <w:lang w:eastAsia="en-IN"/>
        </w:rPr>
        <w:t xml:space="preserve">German </w:t>
      </w:r>
      <w:r w:rsidRPr="00C83F74">
        <w:rPr>
          <w:rFonts w:ascii="Times New Roman" w:eastAsia="Times New Roman" w:hAnsi="Times New Roman" w:cs="Times New Roman"/>
          <w:color w:val="313131"/>
          <w:sz w:val="36"/>
          <w:szCs w:val="36"/>
          <w:lang w:eastAsia="en-IN"/>
        </w:rPr>
        <w:t>industrial growth after 1871? (4 marks</w:t>
      </w:r>
      <w:r>
        <w:rPr>
          <w:rFonts w:ascii="Times New Roman" w:eastAsia="Times New Roman" w:hAnsi="Times New Roman" w:cs="Times New Roman"/>
          <w:color w:val="313131"/>
          <w:sz w:val="40"/>
          <w:szCs w:val="40"/>
          <w:lang w:eastAsia="en-IN"/>
        </w:rPr>
        <w:t>)</w:t>
      </w:r>
    </w:p>
    <w:p w14:paraId="5F54C7C4" w14:textId="70FE873E" w:rsidR="000D16C6" w:rsidRDefault="000D16C6" w:rsidP="000D16C6">
      <w:pPr>
        <w:shd w:val="clear" w:color="auto" w:fill="FFFFFF"/>
        <w:spacing w:after="0" w:line="240" w:lineRule="auto"/>
        <w:jc w:val="both"/>
        <w:rPr>
          <w:rFonts w:ascii="Times New Roman" w:eastAsia="Times New Roman" w:hAnsi="Times New Roman" w:cs="Times New Roman"/>
          <w:color w:val="313131"/>
          <w:sz w:val="40"/>
          <w:szCs w:val="40"/>
          <w:lang w:eastAsia="en-IN"/>
        </w:rPr>
      </w:pPr>
    </w:p>
    <w:p w14:paraId="6F9759EB" w14:textId="1C618B14" w:rsidR="000D16C6" w:rsidRDefault="000D16C6" w:rsidP="000D16C6">
      <w:pPr>
        <w:shd w:val="clear" w:color="auto" w:fill="FFFFFF"/>
        <w:spacing w:after="0" w:line="240" w:lineRule="auto"/>
        <w:jc w:val="both"/>
        <w:rPr>
          <w:rFonts w:ascii="Times New Roman" w:eastAsia="Times New Roman" w:hAnsi="Times New Roman" w:cs="Times New Roman"/>
          <w:color w:val="313131"/>
          <w:sz w:val="40"/>
          <w:szCs w:val="40"/>
          <w:lang w:eastAsia="en-IN"/>
        </w:rPr>
      </w:pPr>
    </w:p>
    <w:p w14:paraId="652137BC" w14:textId="42FD4225" w:rsidR="000D16C6" w:rsidRPr="000D16C6" w:rsidRDefault="000D16C6" w:rsidP="000D16C6">
      <w:pPr>
        <w:shd w:val="clear" w:color="auto" w:fill="FFFFFF"/>
        <w:spacing w:after="0" w:line="240" w:lineRule="auto"/>
        <w:jc w:val="right"/>
        <w:rPr>
          <w:rFonts w:ascii="Times New Roman" w:eastAsia="Times New Roman" w:hAnsi="Times New Roman" w:cs="Times New Roman"/>
          <w:color w:val="313131"/>
          <w:sz w:val="48"/>
          <w:szCs w:val="48"/>
          <w:lang w:eastAsia="en-IN"/>
        </w:rPr>
      </w:pPr>
      <w:r w:rsidRPr="000D16C6">
        <w:rPr>
          <w:rFonts w:ascii="Times New Roman" w:eastAsia="Times New Roman" w:hAnsi="Times New Roman" w:cs="Times New Roman"/>
          <w:color w:val="313131"/>
          <w:sz w:val="48"/>
          <w:szCs w:val="48"/>
          <w:lang w:eastAsia="en-IN"/>
        </w:rPr>
        <w:t>Gautam Chando Roy</w:t>
      </w:r>
    </w:p>
    <w:p w14:paraId="08DF70BE" w14:textId="4255E1D9" w:rsidR="000D16C6" w:rsidRDefault="000D16C6" w:rsidP="000D16C6">
      <w:pPr>
        <w:shd w:val="clear" w:color="auto" w:fill="FFFFFF"/>
        <w:spacing w:after="0" w:line="240" w:lineRule="auto"/>
        <w:jc w:val="right"/>
        <w:rPr>
          <w:rFonts w:ascii="Times New Roman" w:eastAsia="Times New Roman" w:hAnsi="Times New Roman" w:cs="Times New Roman"/>
          <w:color w:val="313131"/>
          <w:sz w:val="40"/>
          <w:szCs w:val="40"/>
          <w:lang w:eastAsia="en-IN"/>
        </w:rPr>
      </w:pPr>
      <w:r>
        <w:rPr>
          <w:rFonts w:ascii="Times New Roman" w:eastAsia="Times New Roman" w:hAnsi="Times New Roman" w:cs="Times New Roman"/>
          <w:color w:val="313131"/>
          <w:sz w:val="40"/>
          <w:szCs w:val="40"/>
          <w:lang w:eastAsia="en-IN"/>
        </w:rPr>
        <w:t>History Department</w:t>
      </w:r>
    </w:p>
    <w:p w14:paraId="73C60FD4" w14:textId="3DEDF6D5" w:rsidR="000D16C6" w:rsidRPr="000D16C6" w:rsidRDefault="000D16C6" w:rsidP="000D16C6">
      <w:pPr>
        <w:shd w:val="clear" w:color="auto" w:fill="FFFFFF"/>
        <w:spacing w:after="0" w:line="240" w:lineRule="auto"/>
        <w:jc w:val="right"/>
        <w:rPr>
          <w:rFonts w:ascii="Times New Roman" w:eastAsia="Times New Roman" w:hAnsi="Times New Roman" w:cs="Times New Roman"/>
          <w:color w:val="313131"/>
          <w:sz w:val="40"/>
          <w:szCs w:val="40"/>
          <w:lang w:eastAsia="en-IN"/>
        </w:rPr>
      </w:pPr>
      <w:r>
        <w:rPr>
          <w:rFonts w:ascii="Times New Roman" w:eastAsia="Times New Roman" w:hAnsi="Times New Roman" w:cs="Times New Roman"/>
          <w:color w:val="313131"/>
          <w:sz w:val="40"/>
          <w:szCs w:val="40"/>
          <w:lang w:eastAsia="en-IN"/>
        </w:rPr>
        <w:t>Vidyasagar University</w:t>
      </w:r>
    </w:p>
    <w:sectPr w:rsidR="000D16C6" w:rsidRPr="000D16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7C0515"/>
    <w:multiLevelType w:val="hybridMultilevel"/>
    <w:tmpl w:val="5CE2B8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FE"/>
    <w:rsid w:val="00084338"/>
    <w:rsid w:val="000D16C6"/>
    <w:rsid w:val="000E56FD"/>
    <w:rsid w:val="001B23B2"/>
    <w:rsid w:val="001F5641"/>
    <w:rsid w:val="00296CF4"/>
    <w:rsid w:val="003B23AF"/>
    <w:rsid w:val="003E60CA"/>
    <w:rsid w:val="00427F67"/>
    <w:rsid w:val="00507814"/>
    <w:rsid w:val="005214EA"/>
    <w:rsid w:val="00552F5D"/>
    <w:rsid w:val="005D5D98"/>
    <w:rsid w:val="005F0CF5"/>
    <w:rsid w:val="005F34D4"/>
    <w:rsid w:val="005F37FE"/>
    <w:rsid w:val="00600DEB"/>
    <w:rsid w:val="00744AE5"/>
    <w:rsid w:val="00784683"/>
    <w:rsid w:val="007866E7"/>
    <w:rsid w:val="00817346"/>
    <w:rsid w:val="00894FBA"/>
    <w:rsid w:val="009E3D9F"/>
    <w:rsid w:val="00A0230F"/>
    <w:rsid w:val="00AD1492"/>
    <w:rsid w:val="00B33F72"/>
    <w:rsid w:val="00B80137"/>
    <w:rsid w:val="00BC00C3"/>
    <w:rsid w:val="00BE10E0"/>
    <w:rsid w:val="00C83F74"/>
    <w:rsid w:val="00D15317"/>
    <w:rsid w:val="00D650D7"/>
    <w:rsid w:val="00D832B1"/>
    <w:rsid w:val="00D86624"/>
    <w:rsid w:val="00D9486B"/>
    <w:rsid w:val="00E43E7B"/>
    <w:rsid w:val="00EB4B57"/>
    <w:rsid w:val="00EC496C"/>
    <w:rsid w:val="00F443D7"/>
    <w:rsid w:val="00FD59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398E"/>
  <w15:chartTrackingRefBased/>
  <w15:docId w15:val="{2F39791B-96AB-4765-AE0B-80B8647F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F37F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37FE"/>
    <w:rPr>
      <w:rFonts w:ascii="Times New Roman" w:eastAsia="Times New Roman" w:hAnsi="Times New Roman" w:cs="Times New Roman"/>
      <w:b/>
      <w:bCs/>
      <w:sz w:val="27"/>
      <w:szCs w:val="27"/>
      <w:lang w:eastAsia="en-IN"/>
    </w:rPr>
  </w:style>
  <w:style w:type="character" w:customStyle="1" w:styleId="post-labels">
    <w:name w:val="post-labels"/>
    <w:basedOn w:val="DefaultParagraphFont"/>
    <w:rsid w:val="005F37FE"/>
  </w:style>
  <w:style w:type="character" w:styleId="Hyperlink">
    <w:name w:val="Hyperlink"/>
    <w:basedOn w:val="DefaultParagraphFont"/>
    <w:uiPriority w:val="99"/>
    <w:semiHidden/>
    <w:unhideWhenUsed/>
    <w:rsid w:val="005F37FE"/>
    <w:rPr>
      <w:color w:val="0000FF"/>
      <w:u w:val="single"/>
    </w:rPr>
  </w:style>
  <w:style w:type="paragraph" w:styleId="ListParagraph">
    <w:name w:val="List Paragraph"/>
    <w:basedOn w:val="Normal"/>
    <w:uiPriority w:val="34"/>
    <w:qFormat/>
    <w:rsid w:val="00C83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196261">
      <w:bodyDiv w:val="1"/>
      <w:marLeft w:val="0"/>
      <w:marRight w:val="0"/>
      <w:marTop w:val="0"/>
      <w:marBottom w:val="0"/>
      <w:divBdr>
        <w:top w:val="none" w:sz="0" w:space="0" w:color="auto"/>
        <w:left w:val="none" w:sz="0" w:space="0" w:color="auto"/>
        <w:bottom w:val="none" w:sz="0" w:space="0" w:color="auto"/>
        <w:right w:val="none" w:sz="0" w:space="0" w:color="auto"/>
      </w:divBdr>
      <w:divsChild>
        <w:div w:id="284193840">
          <w:marLeft w:val="0"/>
          <w:marRight w:val="0"/>
          <w:marTop w:val="0"/>
          <w:marBottom w:val="360"/>
          <w:divBdr>
            <w:top w:val="none" w:sz="0" w:space="0" w:color="auto"/>
            <w:left w:val="none" w:sz="0" w:space="0" w:color="auto"/>
            <w:bottom w:val="none" w:sz="0" w:space="0" w:color="auto"/>
            <w:right w:val="none" w:sz="0" w:space="0" w:color="auto"/>
          </w:divBdr>
          <w:divsChild>
            <w:div w:id="635718618">
              <w:marLeft w:val="0"/>
              <w:marRight w:val="0"/>
              <w:marTop w:val="0"/>
              <w:marBottom w:val="0"/>
              <w:divBdr>
                <w:top w:val="none" w:sz="0" w:space="0" w:color="auto"/>
                <w:left w:val="none" w:sz="0" w:space="0" w:color="auto"/>
                <w:bottom w:val="none" w:sz="0" w:space="0" w:color="auto"/>
                <w:right w:val="none" w:sz="0" w:space="0" w:color="auto"/>
              </w:divBdr>
            </w:div>
          </w:divsChild>
        </w:div>
        <w:div w:id="306251274">
          <w:marLeft w:val="0"/>
          <w:marRight w:val="0"/>
          <w:marTop w:val="0"/>
          <w:marBottom w:val="0"/>
          <w:divBdr>
            <w:top w:val="none" w:sz="0" w:space="0" w:color="auto"/>
            <w:left w:val="none" w:sz="0" w:space="0" w:color="auto"/>
            <w:bottom w:val="none" w:sz="0" w:space="0" w:color="auto"/>
            <w:right w:val="none" w:sz="0" w:space="0" w:color="auto"/>
          </w:divBdr>
        </w:div>
      </w:divsChild>
    </w:div>
    <w:div w:id="201472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2423</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Gautam Chando Roy</dc:creator>
  <cp:keywords/>
  <dc:description/>
  <cp:lastModifiedBy>Gautam Chando Roy</cp:lastModifiedBy>
  <cp:revision>36</cp:revision>
  <dcterms:created xsi:type="dcterms:W3CDTF">2020-04-06T04:18:00Z</dcterms:created>
  <dcterms:modified xsi:type="dcterms:W3CDTF">2020-04-07T15:19:00Z</dcterms:modified>
</cp:coreProperties>
</file>