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FB" w:rsidRPr="00530C58" w:rsidRDefault="00213DFB" w:rsidP="00213DF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Clinical Nutrition and dietetics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163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C58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213DFB" w:rsidRPr="00530C58" w:rsidRDefault="00213DFB" w:rsidP="00213DF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Paper No.: </w:t>
      </w:r>
      <w:r>
        <w:rPr>
          <w:rFonts w:ascii="Times New Roman" w:hAnsi="Times New Roman" w:cs="Times New Roman"/>
          <w:b/>
          <w:sz w:val="24"/>
          <w:szCs w:val="24"/>
        </w:rPr>
        <w:t>CND 201</w:t>
      </w:r>
    </w:p>
    <w:p w:rsidR="00213DFB" w:rsidRDefault="00213DFB" w:rsidP="00213DF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Name of the paper: </w:t>
      </w:r>
      <w:r w:rsidRPr="00C24E88">
        <w:rPr>
          <w:rFonts w:ascii="Times New Roman" w:hAnsi="Times New Roman" w:cs="Times New Roman"/>
          <w:b/>
          <w:sz w:val="24"/>
          <w:szCs w:val="24"/>
        </w:rPr>
        <w:t>STATISTICS AND COMPUTER APPLICATION</w:t>
      </w:r>
    </w:p>
    <w:p w:rsidR="00213DFB" w:rsidRPr="00530C58" w:rsidRDefault="00213DFB" w:rsidP="00213DF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>
        <w:rPr>
          <w:rFonts w:ascii="Times New Roman" w:hAnsi="Times New Roman" w:cs="Times New Roman"/>
          <w:b/>
          <w:sz w:val="24"/>
          <w:szCs w:val="24"/>
        </w:rPr>
        <w:t>Experimental research design</w:t>
      </w:r>
    </w:p>
    <w:p w:rsidR="00213DFB" w:rsidRPr="00530C58" w:rsidRDefault="00213DFB" w:rsidP="00213DF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58">
        <w:rPr>
          <w:rFonts w:ascii="Times New Roman" w:hAnsi="Times New Roman" w:cs="Times New Roman"/>
          <w:b/>
          <w:sz w:val="24"/>
          <w:szCs w:val="24"/>
        </w:rPr>
        <w:t xml:space="preserve"> Lecture No.: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00000" w:rsidRDefault="00213DFB" w:rsidP="00213DFB">
      <w:r w:rsidRPr="00530C58">
        <w:rPr>
          <w:rFonts w:ascii="Times New Roman" w:hAnsi="Times New Roman" w:cs="Times New Roman"/>
          <w:b/>
          <w:sz w:val="24"/>
          <w:szCs w:val="24"/>
        </w:rPr>
        <w:t xml:space="preserve">Lecture prepared by Prof. </w:t>
      </w:r>
      <w:proofErr w:type="spellStart"/>
      <w:r w:rsidRPr="00530C58">
        <w:rPr>
          <w:rFonts w:ascii="Times New Roman" w:hAnsi="Times New Roman" w:cs="Times New Roman"/>
          <w:b/>
          <w:sz w:val="24"/>
          <w:szCs w:val="24"/>
        </w:rPr>
        <w:t>Debidas</w:t>
      </w:r>
      <w:proofErr w:type="spellEnd"/>
      <w:r w:rsidRPr="00530C58">
        <w:rPr>
          <w:rFonts w:ascii="Times New Roman" w:hAnsi="Times New Roman" w:cs="Times New Roman"/>
          <w:b/>
          <w:sz w:val="24"/>
          <w:szCs w:val="24"/>
        </w:rPr>
        <w:t xml:space="preserve"> Ghosh</w:t>
      </w:r>
    </w:p>
    <w:p w:rsidR="00312A3F" w:rsidRDefault="00312A3F"/>
    <w:p w:rsidR="00213DFB" w:rsidRDefault="00213DFB"/>
    <w:p w:rsidR="00312A3F" w:rsidRDefault="00312A3F" w:rsidP="00312A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Experimental Research Design (ERD)</w:t>
      </w:r>
    </w:p>
    <w:p w:rsidR="00312A3F" w:rsidRDefault="00312A3F" w:rsidP="00312A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2A3F">
        <w:rPr>
          <w:rFonts w:ascii="Times New Roman" w:hAnsi="Times New Roman" w:cs="Times New Roman"/>
          <w:b/>
          <w:sz w:val="24"/>
          <w:szCs w:val="24"/>
        </w:rPr>
        <w:t xml:space="preserve">Background: </w:t>
      </w:r>
      <w:r w:rsidRPr="00312A3F">
        <w:rPr>
          <w:rFonts w:ascii="Times New Roman" w:hAnsi="Times New Roman" w:cs="Times New Roman"/>
          <w:sz w:val="24"/>
          <w:szCs w:val="24"/>
        </w:rPr>
        <w:t xml:space="preserve">It is </w:t>
      </w:r>
      <w:r w:rsidR="00213DFB">
        <w:rPr>
          <w:rFonts w:ascii="Times New Roman" w:hAnsi="Times New Roman" w:cs="Times New Roman"/>
          <w:sz w:val="24"/>
          <w:szCs w:val="24"/>
        </w:rPr>
        <w:t>centrally</w:t>
      </w:r>
      <w:r w:rsidRPr="00312A3F">
        <w:rPr>
          <w:rFonts w:ascii="Times New Roman" w:hAnsi="Times New Roman" w:cs="Times New Roman"/>
          <w:sz w:val="24"/>
          <w:szCs w:val="24"/>
        </w:rPr>
        <w:t xml:space="preserve"> concerned with </w:t>
      </w:r>
      <w:r w:rsidR="00213DFB">
        <w:rPr>
          <w:rFonts w:ascii="Times New Roman" w:hAnsi="Times New Roman" w:cs="Times New Roman"/>
          <w:sz w:val="24"/>
          <w:szCs w:val="24"/>
        </w:rPr>
        <w:t>constructing</w:t>
      </w:r>
      <w:r w:rsidRPr="00312A3F">
        <w:rPr>
          <w:rFonts w:ascii="Times New Roman" w:hAnsi="Times New Roman" w:cs="Times New Roman"/>
          <w:sz w:val="24"/>
          <w:szCs w:val="24"/>
        </w:rPr>
        <w:t xml:space="preserve"> research which </w:t>
      </w:r>
      <w:r w:rsidR="00213DFB">
        <w:rPr>
          <w:rFonts w:ascii="Times New Roman" w:hAnsi="Times New Roman" w:cs="Times New Roman"/>
          <w:sz w:val="24"/>
          <w:szCs w:val="24"/>
        </w:rPr>
        <w:t xml:space="preserve">is </w:t>
      </w:r>
      <w:r w:rsidRPr="00312A3F">
        <w:rPr>
          <w:rFonts w:ascii="Times New Roman" w:hAnsi="Times New Roman" w:cs="Times New Roman"/>
          <w:sz w:val="24"/>
          <w:szCs w:val="24"/>
        </w:rPr>
        <w:t xml:space="preserve">high in </w:t>
      </w:r>
      <w:r w:rsidR="00213DFB">
        <w:rPr>
          <w:rFonts w:ascii="Times New Roman" w:hAnsi="Times New Roman" w:cs="Times New Roman"/>
          <w:sz w:val="24"/>
          <w:szCs w:val="24"/>
        </w:rPr>
        <w:t>internal</w:t>
      </w:r>
      <w:r w:rsidRPr="00312A3F">
        <w:rPr>
          <w:rFonts w:ascii="Times New Roman" w:hAnsi="Times New Roman" w:cs="Times New Roman"/>
          <w:sz w:val="24"/>
          <w:szCs w:val="24"/>
        </w:rPr>
        <w:t xml:space="preserve"> validity. It is the lagging out of a detailed experimental plan in advance of doing the experiment.</w:t>
      </w:r>
    </w:p>
    <w:p w:rsidR="00312A3F" w:rsidRDefault="00312A3F" w:rsidP="00312A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Definition:</w:t>
      </w:r>
      <w:r>
        <w:rPr>
          <w:rFonts w:ascii="Times New Roman" w:hAnsi="Times New Roman" w:cs="Times New Roman"/>
          <w:sz w:val="24"/>
          <w:szCs w:val="24"/>
        </w:rPr>
        <w:t xml:space="preserve"> ERD is the brunch of statistics that deals with the design and analysis of experiments through scientific planing for exploring the effect of one or more </w:t>
      </w:r>
      <w:r w:rsidR="00213DFB">
        <w:rPr>
          <w:rFonts w:ascii="Times New Roman" w:hAnsi="Times New Roman" w:cs="Times New Roman"/>
          <w:sz w:val="24"/>
          <w:szCs w:val="24"/>
        </w:rPr>
        <w:t xml:space="preserve">chosen </w:t>
      </w:r>
      <w:r>
        <w:rPr>
          <w:rFonts w:ascii="Times New Roman" w:hAnsi="Times New Roman" w:cs="Times New Roman"/>
          <w:sz w:val="24"/>
          <w:szCs w:val="24"/>
        </w:rPr>
        <w:t xml:space="preserve">independent variables on a specific dependent variable. It is applicable in medicine, biology, </w:t>
      </w:r>
      <w:r w:rsidR="00213DFB">
        <w:rPr>
          <w:rFonts w:ascii="Times New Roman" w:hAnsi="Times New Roman" w:cs="Times New Roman"/>
          <w:sz w:val="24"/>
          <w:szCs w:val="24"/>
        </w:rPr>
        <w:t>agriculture,</w:t>
      </w:r>
      <w:r>
        <w:rPr>
          <w:rFonts w:ascii="Times New Roman" w:hAnsi="Times New Roman" w:cs="Times New Roman"/>
          <w:sz w:val="24"/>
          <w:szCs w:val="24"/>
        </w:rPr>
        <w:t xml:space="preserve"> marketing research </w:t>
      </w:r>
      <w:r w:rsidR="00213DFB">
        <w:rPr>
          <w:rFonts w:ascii="Times New Roman" w:hAnsi="Times New Roman" w:cs="Times New Roman"/>
          <w:sz w:val="24"/>
          <w:szCs w:val="24"/>
        </w:rPr>
        <w:t>and industrial production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2CF" w:rsidRDefault="000752CF" w:rsidP="000752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Types: </w:t>
      </w:r>
      <w:r>
        <w:rPr>
          <w:rFonts w:ascii="Times New Roman" w:hAnsi="Times New Roman" w:cs="Times New Roman"/>
          <w:sz w:val="24"/>
          <w:szCs w:val="24"/>
        </w:rPr>
        <w:t>There are four types of ERD.</w:t>
      </w:r>
    </w:p>
    <w:p w:rsidR="000752CF" w:rsidRDefault="000752CF" w:rsidP="000752C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52CF">
        <w:rPr>
          <w:rFonts w:ascii="Times New Roman" w:hAnsi="Times New Roman" w:cs="Times New Roman"/>
          <w:b/>
          <w:sz w:val="24"/>
          <w:szCs w:val="24"/>
        </w:rPr>
        <w:t>Independent group experiment:</w:t>
      </w:r>
      <w:r>
        <w:rPr>
          <w:rFonts w:ascii="Times New Roman" w:hAnsi="Times New Roman" w:cs="Times New Roman"/>
          <w:sz w:val="24"/>
          <w:szCs w:val="24"/>
        </w:rPr>
        <w:t xml:space="preserve"> Steps are-</w:t>
      </w:r>
    </w:p>
    <w:p w:rsidR="000752CF" w:rsidRDefault="00213DFB" w:rsidP="000752C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Individuals are randomly </w:t>
      </w:r>
      <w:r w:rsidR="000752CF">
        <w:rPr>
          <w:rFonts w:ascii="Times New Roman" w:hAnsi="Times New Roman" w:cs="Times New Roman"/>
          <w:sz w:val="24"/>
          <w:szCs w:val="24"/>
        </w:rPr>
        <w:t>selected from the population depending on the laws of probability.</w:t>
      </w:r>
    </w:p>
    <w:p w:rsidR="000752CF" w:rsidRDefault="000752CF" w:rsidP="000752C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group</w:t>
      </w:r>
      <w:r w:rsidR="00213DFB">
        <w:rPr>
          <w:rFonts w:ascii="Times New Roman" w:hAnsi="Times New Roman" w:cs="Times New Roman"/>
          <w:sz w:val="24"/>
          <w:szCs w:val="24"/>
        </w:rPr>
        <w:t>s include</w:t>
      </w:r>
      <w:r>
        <w:rPr>
          <w:rFonts w:ascii="Times New Roman" w:hAnsi="Times New Roman" w:cs="Times New Roman"/>
          <w:sz w:val="24"/>
          <w:szCs w:val="24"/>
        </w:rPr>
        <w:t xml:space="preserve"> any individual, </w:t>
      </w:r>
      <w:r w:rsidR="00213DFB">
        <w:rPr>
          <w:rFonts w:ascii="Times New Roman" w:hAnsi="Times New Roman" w:cs="Times New Roman"/>
          <w:sz w:val="24"/>
          <w:szCs w:val="24"/>
        </w:rPr>
        <w:t xml:space="preserve">common two or associated </w:t>
      </w:r>
      <w:r>
        <w:rPr>
          <w:rFonts w:ascii="Times New Roman" w:hAnsi="Times New Roman" w:cs="Times New Roman"/>
          <w:sz w:val="24"/>
          <w:szCs w:val="24"/>
        </w:rPr>
        <w:t>with the other groups.</w:t>
      </w:r>
    </w:p>
    <w:p w:rsidR="000752CF" w:rsidRDefault="000752CF" w:rsidP="000752C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groups may be identical or different </w:t>
      </w:r>
      <w:r w:rsidR="00213DFB">
        <w:rPr>
          <w:rFonts w:ascii="Times New Roman" w:hAnsi="Times New Roman" w:cs="Times New Roman"/>
          <w:sz w:val="24"/>
          <w:szCs w:val="24"/>
        </w:rPr>
        <w:t>sizes</w:t>
      </w:r>
      <w:r>
        <w:rPr>
          <w:rFonts w:ascii="Times New Roman" w:hAnsi="Times New Roman" w:cs="Times New Roman"/>
          <w:sz w:val="24"/>
          <w:szCs w:val="24"/>
        </w:rPr>
        <w:t xml:space="preserve"> large group – not less than 30 </w:t>
      </w:r>
      <w:r w:rsidR="00213DFB">
        <w:rPr>
          <w:rFonts w:ascii="Times New Roman" w:hAnsi="Times New Roman" w:cs="Times New Roman"/>
          <w:sz w:val="24"/>
          <w:szCs w:val="24"/>
        </w:rPr>
        <w:t xml:space="preserve">cases </w:t>
      </w:r>
      <w:proofErr w:type="gramStart"/>
      <w:r w:rsidR="00213D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 30), small group – lower than 30 (n &lt; 30).</w:t>
      </w:r>
    </w:p>
    <w:p w:rsidR="00213DFB" w:rsidRDefault="00213DFB" w:rsidP="000752C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1497965</wp:posOffset>
            </wp:positionV>
            <wp:extent cx="7029450" cy="904875"/>
            <wp:effectExtent l="0" t="0" r="0" b="0"/>
            <wp:wrapThrough wrapText="bothSides">
              <wp:wrapPolygon edited="0">
                <wp:start x="12585" y="0"/>
                <wp:lineTo x="6732" y="2274"/>
                <wp:lineTo x="4507" y="4093"/>
                <wp:lineTo x="4507" y="7276"/>
                <wp:lineTo x="234" y="9549"/>
                <wp:lineTo x="234" y="13642"/>
                <wp:lineTo x="2224" y="15006"/>
                <wp:lineTo x="2283" y="17735"/>
                <wp:lineTo x="12585" y="20463"/>
                <wp:lineTo x="13112" y="20463"/>
                <wp:lineTo x="13171" y="15006"/>
                <wp:lineTo x="13171" y="14552"/>
                <wp:lineTo x="21366" y="11823"/>
                <wp:lineTo x="21366" y="8640"/>
                <wp:lineTo x="13171" y="7276"/>
                <wp:lineTo x="13229" y="4093"/>
                <wp:lineTo x="13112" y="0"/>
                <wp:lineTo x="12937" y="0"/>
                <wp:lineTo x="12585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6230">
        <w:rPr>
          <w:rFonts w:ascii="Times New Roman" w:hAnsi="Times New Roman" w:cs="Times New Roman"/>
          <w:sz w:val="24"/>
          <w:szCs w:val="24"/>
        </w:rPr>
        <w:t xml:space="preserve">One of these groups called the control </w:t>
      </w:r>
      <w:r>
        <w:rPr>
          <w:rFonts w:ascii="Times New Roman" w:hAnsi="Times New Roman" w:cs="Times New Roman"/>
          <w:sz w:val="24"/>
          <w:szCs w:val="24"/>
        </w:rPr>
        <w:t>group</w:t>
      </w:r>
      <w:r w:rsidR="00DB6230">
        <w:rPr>
          <w:rFonts w:ascii="Times New Roman" w:hAnsi="Times New Roman" w:cs="Times New Roman"/>
          <w:sz w:val="24"/>
          <w:szCs w:val="24"/>
        </w:rPr>
        <w:t xml:space="preserve"> would be expressed to a treatment known as experimental groups. Numbers of experimental groups depends on the level of independent variable. If three levels are applied then three experimental groups are designed.</w:t>
      </w:r>
    </w:p>
    <w:p w:rsidR="00DB6230" w:rsidRPr="00213DFB" w:rsidRDefault="00DB6230" w:rsidP="00213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3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230" w:rsidRDefault="00DB6230" w:rsidP="00213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3DFB" w:rsidRPr="00213DFB" w:rsidRDefault="00213DFB" w:rsidP="00213D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B6230" w:rsidRPr="00213DFB" w:rsidRDefault="00DB6230" w:rsidP="00DB62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B6230">
        <w:rPr>
          <w:rFonts w:ascii="Times New Roman" w:hAnsi="Times New Roman" w:cs="Times New Roman"/>
          <w:b/>
          <w:sz w:val="24"/>
          <w:szCs w:val="24"/>
        </w:rPr>
        <w:t>Single group experiment: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Same group of individuals randomly sampled from a population, serves first at the control group and subsequently as the experimental group.</w:t>
      </w:r>
    </w:p>
    <w:p w:rsidR="00213DFB" w:rsidRPr="00213DFB" w:rsidRDefault="00D25C4E" w:rsidP="00213DF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10160</wp:posOffset>
            </wp:positionV>
            <wp:extent cx="6924675" cy="1571625"/>
            <wp:effectExtent l="0" t="0" r="0" b="0"/>
            <wp:wrapThrough wrapText="bothSides">
              <wp:wrapPolygon edited="0">
                <wp:start x="5051" y="0"/>
                <wp:lineTo x="4694" y="524"/>
                <wp:lineTo x="3922" y="3404"/>
                <wp:lineTo x="238" y="5236"/>
                <wp:lineTo x="238" y="8378"/>
                <wp:lineTo x="2793" y="8378"/>
                <wp:lineTo x="1961" y="12567"/>
                <wp:lineTo x="1961" y="13876"/>
                <wp:lineTo x="7368" y="16756"/>
                <wp:lineTo x="9567" y="16756"/>
                <wp:lineTo x="9567" y="21469"/>
                <wp:lineTo x="18480" y="21469"/>
                <wp:lineTo x="18480" y="8378"/>
                <wp:lineTo x="21570" y="7069"/>
                <wp:lineTo x="21392" y="4713"/>
                <wp:lineTo x="7368" y="3665"/>
                <wp:lineTo x="6596" y="785"/>
                <wp:lineTo x="6180" y="0"/>
                <wp:lineTo x="5051" y="0"/>
              </wp:wrapPolygon>
            </wp:wrapThrough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Default="00DB6230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25C4E" w:rsidRPr="00DB6230" w:rsidRDefault="00D25C4E" w:rsidP="00DB623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B6230" w:rsidRPr="00DB6230" w:rsidRDefault="00DB6230" w:rsidP="00DB62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Matched pair equivalent group experiment: </w:t>
      </w:r>
    </w:p>
    <w:p w:rsidR="00DB6230" w:rsidRDefault="00DB6230" w:rsidP="00DB623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6230">
        <w:rPr>
          <w:rFonts w:ascii="Times New Roman" w:hAnsi="Times New Roman" w:cs="Times New Roman"/>
          <w:sz w:val="24"/>
          <w:szCs w:val="24"/>
        </w:rPr>
        <w:t>Samples are selected randomly</w:t>
      </w:r>
      <w:r>
        <w:rPr>
          <w:rFonts w:ascii="Times New Roman" w:hAnsi="Times New Roman" w:cs="Times New Roman"/>
          <w:sz w:val="24"/>
          <w:szCs w:val="24"/>
        </w:rPr>
        <w:t xml:space="preserve"> from the population. </w:t>
      </w:r>
    </w:p>
    <w:p w:rsidR="00433AA1" w:rsidRDefault="00DB6230" w:rsidP="00DB623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basis of interested variables and on pair matching about the level of variable the individual one is placed in placebo group </w:t>
      </w:r>
      <w:r w:rsidR="00433AA1">
        <w:rPr>
          <w:rFonts w:ascii="Times New Roman" w:hAnsi="Times New Roman" w:cs="Times New Roman"/>
          <w:sz w:val="24"/>
          <w:szCs w:val="24"/>
        </w:rPr>
        <w:t>and matched individual placed in experimental group.</w:t>
      </w:r>
    </w:p>
    <w:p w:rsidR="00433AA1" w:rsidRDefault="00433AA1" w:rsidP="00DB623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process is repeated until desire size of placebo and experimental group is achieved.</w:t>
      </w:r>
    </w:p>
    <w:p w:rsidR="0009516D" w:rsidRDefault="00D25C4E" w:rsidP="00DB623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1323975</wp:posOffset>
            </wp:positionV>
            <wp:extent cx="6638925" cy="3095625"/>
            <wp:effectExtent l="19050" t="0" r="9525" b="0"/>
            <wp:wrapThrough wrapText="bothSides">
              <wp:wrapPolygon edited="0">
                <wp:start x="8243" y="532"/>
                <wp:lineTo x="8243" y="1329"/>
                <wp:lineTo x="8801" y="2658"/>
                <wp:lineTo x="9173" y="2658"/>
                <wp:lineTo x="9173" y="4519"/>
                <wp:lineTo x="8677" y="4918"/>
                <wp:lineTo x="7190" y="5849"/>
                <wp:lineTo x="7190" y="6912"/>
                <wp:lineTo x="3347" y="8773"/>
                <wp:lineTo x="-62" y="9305"/>
                <wp:lineTo x="-62" y="21135"/>
                <wp:lineTo x="21631" y="21135"/>
                <wp:lineTo x="21631" y="9172"/>
                <wp:lineTo x="21259" y="9172"/>
                <wp:lineTo x="9235" y="9039"/>
                <wp:lineTo x="9235" y="7045"/>
                <wp:lineTo x="9483" y="6912"/>
                <wp:lineTo x="10723" y="5184"/>
                <wp:lineTo x="11280" y="4785"/>
                <wp:lineTo x="12706" y="3190"/>
                <wp:lineTo x="12706" y="2526"/>
                <wp:lineTo x="10351" y="665"/>
                <wp:lineTo x="10041" y="532"/>
                <wp:lineTo x="8243" y="532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3AA1">
        <w:rPr>
          <w:rFonts w:ascii="Times New Roman" w:hAnsi="Times New Roman" w:cs="Times New Roman"/>
          <w:sz w:val="24"/>
          <w:szCs w:val="24"/>
        </w:rPr>
        <w:t>Now independent variable is applied on experimental group and through assessment of dependent variable levels in placebo and experimental group, the effect of independent variables on dependent can be noted.</w:t>
      </w:r>
    </w:p>
    <w:p w:rsidR="00D25C4E" w:rsidRPr="00D25C4E" w:rsidRDefault="00D25C4E" w:rsidP="00D25C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7CAC" w:rsidRDefault="003F7CAC" w:rsidP="003F7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7CAC" w:rsidRDefault="003F7CAC" w:rsidP="003F7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7CAC" w:rsidRDefault="003F7CAC" w:rsidP="003F7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7CAC" w:rsidRDefault="003F7CAC" w:rsidP="003F7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90A00" w:rsidRPr="003F7CAC" w:rsidRDefault="00590A00" w:rsidP="003F7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516D" w:rsidRDefault="0009516D" w:rsidP="0009516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9516D">
        <w:rPr>
          <w:rFonts w:ascii="Times New Roman" w:hAnsi="Times New Roman" w:cs="Times New Roman"/>
          <w:b/>
          <w:sz w:val="24"/>
          <w:szCs w:val="24"/>
        </w:rPr>
        <w:lastRenderedPageBreak/>
        <w:t>Randomized Block Experiment (RBE):</w:t>
      </w:r>
    </w:p>
    <w:p w:rsidR="0009516D" w:rsidRPr="0009516D" w:rsidRDefault="0009516D" w:rsidP="0009516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are drawn at random from population.</w:t>
      </w:r>
    </w:p>
    <w:p w:rsidR="0009516D" w:rsidRPr="0009516D" w:rsidRDefault="0009516D" w:rsidP="0009516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design has ‘r’ number of classes and/blocks.</w:t>
      </w:r>
    </w:p>
    <w:p w:rsidR="0009516D" w:rsidRPr="0009516D" w:rsidRDefault="0009516D" w:rsidP="0009516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Sample (n) is divided in ‘r’ number of blocks.</w:t>
      </w:r>
    </w:p>
    <w:p w:rsidR="008A7B86" w:rsidRPr="008A7B86" w:rsidRDefault="0009516D" w:rsidP="008A7B86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block consists of K number of individuals.</w:t>
      </w:r>
    </w:p>
    <w:p w:rsidR="0009516D" w:rsidRDefault="0009516D" w:rsidP="008A7B86">
      <w:pPr>
        <w:pStyle w:val="ListParagraph"/>
        <w:spacing w:line="480" w:lineRule="auto"/>
        <w:ind w:left="1605"/>
        <w:rPr>
          <w:rFonts w:ascii="Times New Roman" w:hAnsi="Times New Roman" w:cs="Times New Roman"/>
          <w:sz w:val="24"/>
          <w:szCs w:val="24"/>
        </w:rPr>
      </w:pPr>
      <w:r w:rsidRPr="008A7B86">
        <w:rPr>
          <w:rFonts w:ascii="Times New Roman" w:hAnsi="Times New Roman" w:cs="Times New Roman"/>
          <w:sz w:val="24"/>
          <w:szCs w:val="24"/>
        </w:rPr>
        <w:t>So, n = r × K</w:t>
      </w:r>
    </w:p>
    <w:p w:rsidR="008A7B86" w:rsidRDefault="008A7B86" w:rsidP="008A7B86">
      <w:pPr>
        <w:pStyle w:val="ListParagraph"/>
        <w:numPr>
          <w:ilvl w:val="0"/>
          <w:numId w:val="10"/>
        </w:numPr>
        <w:tabs>
          <w:tab w:val="left" w:pos="1560"/>
        </w:tabs>
        <w:spacing w:line="48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B86">
        <w:rPr>
          <w:rFonts w:ascii="Times New Roman" w:hAnsi="Times New Roman" w:cs="Times New Roman"/>
          <w:sz w:val="24"/>
          <w:szCs w:val="24"/>
        </w:rPr>
        <w:t>The individual of</w:t>
      </w:r>
      <w:r>
        <w:rPr>
          <w:rFonts w:ascii="Times New Roman" w:hAnsi="Times New Roman" w:cs="Times New Roman"/>
          <w:sz w:val="24"/>
          <w:szCs w:val="24"/>
        </w:rPr>
        <w:t xml:space="preserve"> each block are allocated at random to different levels of treatment so that-</w:t>
      </w:r>
    </w:p>
    <w:p w:rsidR="008A7B86" w:rsidRDefault="008A7B86" w:rsidP="008A7B86">
      <w:pPr>
        <w:pStyle w:val="ListParagraph"/>
        <w:numPr>
          <w:ilvl w:val="0"/>
          <w:numId w:val="11"/>
        </w:numPr>
        <w:tabs>
          <w:tab w:val="left" w:pos="15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level of treatment is applied on only are individuals of each block.</w:t>
      </w:r>
    </w:p>
    <w:p w:rsidR="00BB28D7" w:rsidRDefault="008A7B86" w:rsidP="00BB28D7">
      <w:pPr>
        <w:pStyle w:val="ListParagraph"/>
        <w:numPr>
          <w:ilvl w:val="0"/>
          <w:numId w:val="11"/>
        </w:numPr>
        <w:tabs>
          <w:tab w:val="left" w:pos="15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levels are applied on one or other of the number of each block.</w:t>
      </w:r>
    </w:p>
    <w:p w:rsidR="00BB28D7" w:rsidRDefault="00BB28D7" w:rsidP="00BB28D7">
      <w:pPr>
        <w:pStyle w:val="ListParagraph"/>
        <w:numPr>
          <w:ilvl w:val="0"/>
          <w:numId w:val="10"/>
        </w:numPr>
        <w:tabs>
          <w:tab w:val="left" w:pos="1560"/>
        </w:tabs>
        <w:spacing w:line="48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dependent variable scores are finally measured in all the individual of each block.</w:t>
      </w:r>
    </w:p>
    <w:p w:rsidR="00BB28D7" w:rsidRDefault="008D7934" w:rsidP="00BB28D7">
      <w:pPr>
        <w:pStyle w:val="ListParagraph"/>
        <w:numPr>
          <w:ilvl w:val="0"/>
          <w:numId w:val="10"/>
        </w:numPr>
        <w:tabs>
          <w:tab w:val="left" w:pos="1560"/>
        </w:tabs>
        <w:spacing w:line="48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795655</wp:posOffset>
            </wp:positionV>
            <wp:extent cx="5734050" cy="2333625"/>
            <wp:effectExtent l="19050" t="0" r="0" b="0"/>
            <wp:wrapThrough wrapText="bothSides">
              <wp:wrapPolygon edited="0">
                <wp:start x="-72" y="0"/>
                <wp:lineTo x="-72" y="21512"/>
                <wp:lineTo x="21600" y="21512"/>
                <wp:lineTo x="21600" y="0"/>
                <wp:lineTo x="-72" y="0"/>
              </wp:wrapPolygon>
            </wp:wrapThrough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8D7">
        <w:rPr>
          <w:rFonts w:ascii="Times New Roman" w:hAnsi="Times New Roman" w:cs="Times New Roman"/>
          <w:sz w:val="24"/>
          <w:szCs w:val="24"/>
        </w:rPr>
        <w:t>The scores of the different groups are then compared and analysed statistically.</w:t>
      </w:r>
    </w:p>
    <w:p w:rsidR="00590A00" w:rsidRPr="00590A00" w:rsidRDefault="00590A00" w:rsidP="00590A00">
      <w:pPr>
        <w:tabs>
          <w:tab w:val="left" w:pos="1560"/>
        </w:tabs>
        <w:spacing w:line="48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DB6230" w:rsidRPr="00DB6230" w:rsidRDefault="00DB6230" w:rsidP="00DB62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2A3F" w:rsidRPr="00312A3F" w:rsidRDefault="00312A3F" w:rsidP="00312A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2A3F" w:rsidRDefault="00312A3F"/>
    <w:sectPr w:rsidR="00312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968"/>
    <w:multiLevelType w:val="hybridMultilevel"/>
    <w:tmpl w:val="AFF615C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61BD1"/>
    <w:multiLevelType w:val="hybridMultilevel"/>
    <w:tmpl w:val="CEE26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25751"/>
    <w:multiLevelType w:val="hybridMultilevel"/>
    <w:tmpl w:val="30B64712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437BF3"/>
    <w:multiLevelType w:val="hybridMultilevel"/>
    <w:tmpl w:val="2C4247B8"/>
    <w:lvl w:ilvl="0" w:tplc="40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>
    <w:nsid w:val="5F0A514A"/>
    <w:multiLevelType w:val="hybridMultilevel"/>
    <w:tmpl w:val="7004D4C0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2613F2F"/>
    <w:multiLevelType w:val="hybridMultilevel"/>
    <w:tmpl w:val="195663D2"/>
    <w:lvl w:ilvl="0" w:tplc="252C5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36EE3"/>
    <w:multiLevelType w:val="hybridMultilevel"/>
    <w:tmpl w:val="8B8E652E"/>
    <w:lvl w:ilvl="0" w:tplc="4009001B">
      <w:start w:val="1"/>
      <w:numFmt w:val="lowerRoman"/>
      <w:lvlText w:val="%1."/>
      <w:lvlJc w:val="right"/>
      <w:pPr>
        <w:ind w:left="2100" w:hanging="360"/>
      </w:pPr>
    </w:lvl>
    <w:lvl w:ilvl="1" w:tplc="40090019" w:tentative="1">
      <w:start w:val="1"/>
      <w:numFmt w:val="lowerLetter"/>
      <w:lvlText w:val="%2."/>
      <w:lvlJc w:val="left"/>
      <w:pPr>
        <w:ind w:left="2820" w:hanging="360"/>
      </w:pPr>
    </w:lvl>
    <w:lvl w:ilvl="2" w:tplc="4009001B" w:tentative="1">
      <w:start w:val="1"/>
      <w:numFmt w:val="lowerRoman"/>
      <w:lvlText w:val="%3."/>
      <w:lvlJc w:val="right"/>
      <w:pPr>
        <w:ind w:left="3540" w:hanging="180"/>
      </w:pPr>
    </w:lvl>
    <w:lvl w:ilvl="3" w:tplc="4009000F" w:tentative="1">
      <w:start w:val="1"/>
      <w:numFmt w:val="decimal"/>
      <w:lvlText w:val="%4."/>
      <w:lvlJc w:val="left"/>
      <w:pPr>
        <w:ind w:left="4260" w:hanging="360"/>
      </w:pPr>
    </w:lvl>
    <w:lvl w:ilvl="4" w:tplc="40090019" w:tentative="1">
      <w:start w:val="1"/>
      <w:numFmt w:val="lowerLetter"/>
      <w:lvlText w:val="%5."/>
      <w:lvlJc w:val="left"/>
      <w:pPr>
        <w:ind w:left="4980" w:hanging="360"/>
      </w:pPr>
    </w:lvl>
    <w:lvl w:ilvl="5" w:tplc="4009001B" w:tentative="1">
      <w:start w:val="1"/>
      <w:numFmt w:val="lowerRoman"/>
      <w:lvlText w:val="%6."/>
      <w:lvlJc w:val="right"/>
      <w:pPr>
        <w:ind w:left="5700" w:hanging="180"/>
      </w:pPr>
    </w:lvl>
    <w:lvl w:ilvl="6" w:tplc="4009000F" w:tentative="1">
      <w:start w:val="1"/>
      <w:numFmt w:val="decimal"/>
      <w:lvlText w:val="%7."/>
      <w:lvlJc w:val="left"/>
      <w:pPr>
        <w:ind w:left="6420" w:hanging="360"/>
      </w:pPr>
    </w:lvl>
    <w:lvl w:ilvl="7" w:tplc="40090019" w:tentative="1">
      <w:start w:val="1"/>
      <w:numFmt w:val="lowerLetter"/>
      <w:lvlText w:val="%8."/>
      <w:lvlJc w:val="left"/>
      <w:pPr>
        <w:ind w:left="7140" w:hanging="360"/>
      </w:pPr>
    </w:lvl>
    <w:lvl w:ilvl="8" w:tplc="40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7A530F1A"/>
    <w:multiLevelType w:val="hybridMultilevel"/>
    <w:tmpl w:val="1F708CE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AC0648C"/>
    <w:multiLevelType w:val="hybridMultilevel"/>
    <w:tmpl w:val="2A14A71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F675668"/>
    <w:multiLevelType w:val="hybridMultilevel"/>
    <w:tmpl w:val="27C40494"/>
    <w:lvl w:ilvl="0" w:tplc="40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7F8C6DEE"/>
    <w:multiLevelType w:val="hybridMultilevel"/>
    <w:tmpl w:val="1D4C475E"/>
    <w:lvl w:ilvl="0" w:tplc="40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13A6"/>
    <w:rsid w:val="000752CF"/>
    <w:rsid w:val="0009516D"/>
    <w:rsid w:val="00213DFB"/>
    <w:rsid w:val="00312A3F"/>
    <w:rsid w:val="003613A6"/>
    <w:rsid w:val="003F7CAC"/>
    <w:rsid w:val="00433AA1"/>
    <w:rsid w:val="00590A00"/>
    <w:rsid w:val="008A7B86"/>
    <w:rsid w:val="008D7934"/>
    <w:rsid w:val="00BB28D7"/>
    <w:rsid w:val="00D25C4E"/>
    <w:rsid w:val="00DB6230"/>
    <w:rsid w:val="00E1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Prabal Ghosh</dc:creator>
  <cp:keywords/>
  <dc:description/>
  <cp:lastModifiedBy>Prabal Ghosh</cp:lastModifiedBy>
  <cp:revision>11</cp:revision>
  <dcterms:created xsi:type="dcterms:W3CDTF">2020-04-05T02:31:00Z</dcterms:created>
  <dcterms:modified xsi:type="dcterms:W3CDTF">2020-04-05T05:27:00Z</dcterms:modified>
</cp:coreProperties>
</file>