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611" w:rsidRPr="00A20151" w:rsidRDefault="00E56611" w:rsidP="00E56611">
      <w:pPr>
        <w:jc w:val="center"/>
        <w:rPr>
          <w:rFonts w:ascii="Times New Roman" w:hAnsi="Times New Roman" w:cs="Times New Roman"/>
          <w:sz w:val="28"/>
          <w:szCs w:val="28"/>
        </w:rPr>
      </w:pPr>
      <w:r w:rsidRPr="00A20151">
        <w:rPr>
          <w:rFonts w:ascii="Times New Roman" w:hAnsi="Times New Roman" w:cs="Times New Roman"/>
          <w:sz w:val="28"/>
          <w:szCs w:val="28"/>
        </w:rPr>
        <w:t>Medical careers and health care for Indian women: patterns of control</w:t>
      </w:r>
    </w:p>
    <w:p w:rsidR="00E56611" w:rsidRDefault="00E56611" w:rsidP="00E56611">
      <w:pPr>
        <w:jc w:val="both"/>
        <w:rPr>
          <w:rFonts w:ascii="Times New Roman" w:hAnsi="Times New Roman" w:cs="Times New Roman"/>
          <w:sz w:val="24"/>
          <w:szCs w:val="24"/>
        </w:rPr>
      </w:pP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In the 1880s reform minded men and women in Great Britain had joined the missionaries and a number of Indian reformers in demanding that western medical care be extended to Indian women.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Subjects of their concern were the high sta</w:t>
      </w:r>
      <w:bookmarkStart w:id="0" w:name="_GoBack"/>
      <w:bookmarkEnd w:id="0"/>
      <w:r w:rsidRPr="00E56611">
        <w:rPr>
          <w:rFonts w:ascii="Times New Roman" w:hAnsi="Times New Roman" w:cs="Times New Roman"/>
          <w:sz w:val="24"/>
          <w:szCs w:val="24"/>
        </w:rPr>
        <w:t>tus Indian women who observed the norms of seclusion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British women at this time entering the medical profession, supported this initiative because it legitimized their professional goals and promised employment.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Within this context, this topic explores the introduction of medical care for Indian women with reference to the life of </w:t>
      </w: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Sen (1867 – 1932)’lady doctor’ in charge of an exclusively women’s hospital in Hugli district of Bengal</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It will mainly address two issues: ways in which imperialism, feminism and racism worked to marginalize Indian women in professional medical roles; and,</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Impact of this process upon women as patients and clients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It was not until 1885 that the British Raj became indirectly involved with providing medical care to Indian women through the establishment of Dufferin Fund: The Countess of Dufferin’s Fund For Supplying Medical Aid to the Women of India.</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This new organization aimed to provide medical relief to Indian women, to build hospitals, and to encourage women to study medicine.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While some Indian men applauded this initiative and supported it with donations and in their writings; others denounced it as yet another intrusion by the colonial government into the private lives.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By the 1880s three groups claimed to speak on behalf of Indian women: colonial authorities who sought to become their new protectors, Indian males in position of authority, and British women doctors who advanced their claim with a blend of international feminism and female essentialism.</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Each group claimed intimate knowledge of the medical problems of the Indian women, concern for women’s modesty, and an altruistic interest in improving the lives of women who observed the norms of seclusion.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Within this context in it important to trace the voices of those Indian women who studied and practiced European medicine and those who sought them out for medical care.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Accounts of British officials, European women doctors, and Indian men: both reformers and conservatives, regarding the introduction of Western medical care for Indian women are readily available.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But there is limited information on those Indian women who attended prestigious medical schools in the nineteenth century.</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lastRenderedPageBreak/>
        <w:t xml:space="preserve">Among the most prominent were </w:t>
      </w: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w:t>
      </w:r>
      <w:proofErr w:type="spellStart"/>
      <w:r w:rsidRPr="00E56611">
        <w:rPr>
          <w:rFonts w:ascii="Times New Roman" w:hAnsi="Times New Roman" w:cs="Times New Roman"/>
          <w:sz w:val="24"/>
          <w:szCs w:val="24"/>
        </w:rPr>
        <w:t>Kadambini</w:t>
      </w:r>
      <w:proofErr w:type="spellEnd"/>
      <w:r w:rsidRPr="00E56611">
        <w:rPr>
          <w:rFonts w:ascii="Times New Roman" w:hAnsi="Times New Roman" w:cs="Times New Roman"/>
          <w:sz w:val="24"/>
          <w:szCs w:val="24"/>
        </w:rPr>
        <w:t xml:space="preserve"> </w:t>
      </w:r>
      <w:proofErr w:type="spellStart"/>
      <w:r w:rsidRPr="00E56611">
        <w:rPr>
          <w:rFonts w:ascii="Times New Roman" w:hAnsi="Times New Roman" w:cs="Times New Roman"/>
          <w:sz w:val="24"/>
          <w:szCs w:val="24"/>
        </w:rPr>
        <w:t>Ganguly</w:t>
      </w:r>
      <w:proofErr w:type="spellEnd"/>
      <w:r w:rsidRPr="00E56611">
        <w:rPr>
          <w:rFonts w:ascii="Times New Roman" w:hAnsi="Times New Roman" w:cs="Times New Roman"/>
          <w:sz w:val="24"/>
          <w:szCs w:val="24"/>
        </w:rPr>
        <w:t xml:space="preserve"> (1861 – 1923) a Graduate of Calcutta Medical College; </w:t>
      </w: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w:t>
      </w:r>
      <w:proofErr w:type="spellStart"/>
      <w:r w:rsidRPr="00E56611">
        <w:rPr>
          <w:rFonts w:ascii="Times New Roman" w:hAnsi="Times New Roman" w:cs="Times New Roman"/>
          <w:sz w:val="24"/>
          <w:szCs w:val="24"/>
        </w:rPr>
        <w:t>Anandabai</w:t>
      </w:r>
      <w:proofErr w:type="spellEnd"/>
      <w:r w:rsidRPr="00E56611">
        <w:rPr>
          <w:rFonts w:ascii="Times New Roman" w:hAnsi="Times New Roman" w:cs="Times New Roman"/>
          <w:sz w:val="24"/>
          <w:szCs w:val="24"/>
        </w:rPr>
        <w:t xml:space="preserve"> Joshi (1865 – 87), who died one year after Graduating from Philadelphia Medical College for Women; and, </w:t>
      </w: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w:t>
      </w:r>
      <w:proofErr w:type="spellStart"/>
      <w:r w:rsidRPr="00E56611">
        <w:rPr>
          <w:rFonts w:ascii="Times New Roman" w:hAnsi="Times New Roman" w:cs="Times New Roman"/>
          <w:sz w:val="24"/>
          <w:szCs w:val="24"/>
        </w:rPr>
        <w:t>Rukmabhai</w:t>
      </w:r>
      <w:proofErr w:type="spellEnd"/>
      <w:r w:rsidRPr="00E56611">
        <w:rPr>
          <w:rFonts w:ascii="Times New Roman" w:hAnsi="Times New Roman" w:cs="Times New Roman"/>
          <w:sz w:val="24"/>
          <w:szCs w:val="24"/>
        </w:rPr>
        <w:t xml:space="preserve"> (1864-1951) who attended the London School of Medicine for Women and completed her education with a MD from Brussels.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Although their stories are extremely interesting and illustrate the lives of pioneering Indian women doctors, the richest narrative yet discovered is that of </w:t>
      </w: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w:t>
      </w: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Sen (1867 – 1932): “lady doctor” of Hugli district until she retired in her seventies.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Her memoir provides a </w:t>
      </w:r>
      <w:proofErr w:type="spellStart"/>
      <w:r w:rsidRPr="00E56611">
        <w:rPr>
          <w:rFonts w:ascii="Times New Roman" w:hAnsi="Times New Roman" w:cs="Times New Roman"/>
          <w:sz w:val="24"/>
          <w:szCs w:val="24"/>
        </w:rPr>
        <w:t>first hand</w:t>
      </w:r>
      <w:proofErr w:type="spellEnd"/>
      <w:r w:rsidRPr="00E56611">
        <w:rPr>
          <w:rFonts w:ascii="Times New Roman" w:hAnsi="Times New Roman" w:cs="Times New Roman"/>
          <w:sz w:val="24"/>
          <w:szCs w:val="24"/>
        </w:rPr>
        <w:t xml:space="preserve"> account of how an Indian woman doctor introduced Western medicine to an exclusively female clientele who lived in accordance with the rules of seclusion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With medicine as with other institutions, the authority of the British rulers was constituted with a </w:t>
      </w:r>
      <w:proofErr w:type="spellStart"/>
      <w:r w:rsidRPr="00E56611">
        <w:rPr>
          <w:rFonts w:ascii="Times New Roman" w:hAnsi="Times New Roman" w:cs="Times New Roman"/>
          <w:sz w:val="24"/>
          <w:szCs w:val="24"/>
        </w:rPr>
        <w:t>two fold</w:t>
      </w:r>
      <w:proofErr w:type="spellEnd"/>
      <w:r w:rsidRPr="00E56611">
        <w:rPr>
          <w:rFonts w:ascii="Times New Roman" w:hAnsi="Times New Roman" w:cs="Times New Roman"/>
          <w:sz w:val="24"/>
          <w:szCs w:val="24"/>
        </w:rPr>
        <w:t xml:space="preserve"> process: a delegitimization of the pre-colonial authority and legitimation of their own power.</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Documenting this double-pronged strategy in the medical world of men has begun, but the world of women remains unknown.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Although British medical practitioners were relatively uninterested in Indian women, colonial authorities were obsessed with the unpenetrated and impenetrable </w:t>
      </w:r>
      <w:r w:rsidRPr="00E56611">
        <w:rPr>
          <w:rFonts w:ascii="Times New Roman" w:hAnsi="Times New Roman" w:cs="Times New Roman"/>
          <w:i/>
          <w:iCs/>
          <w:sz w:val="24"/>
          <w:szCs w:val="24"/>
        </w:rPr>
        <w:t>zenana.</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James Mill had identified Hindus as backward, uncivilised and incapable of becoming “brown-skinned Englishmen” because of their treatment of women. Colonial administrators and missionaries echoed his words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Missionaries believed that educating women in the zenanas would gain converts who would then develop an interest in the outside world.</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Colonial administrators preferred enticing the </w:t>
      </w:r>
      <w:proofErr w:type="spellStart"/>
      <w:r w:rsidRPr="00E56611">
        <w:rPr>
          <w:rFonts w:ascii="Times New Roman" w:hAnsi="Times New Roman" w:cs="Times New Roman"/>
          <w:i/>
          <w:iCs/>
          <w:sz w:val="24"/>
          <w:szCs w:val="24"/>
        </w:rPr>
        <w:t>pardanashin</w:t>
      </w:r>
      <w:proofErr w:type="spellEnd"/>
      <w:r w:rsidRPr="00E56611">
        <w:rPr>
          <w:rFonts w:ascii="Times New Roman" w:hAnsi="Times New Roman" w:cs="Times New Roman"/>
          <w:sz w:val="24"/>
          <w:szCs w:val="24"/>
        </w:rPr>
        <w:t xml:space="preserve">, the women who observed rigid rules of seclusion, into a space where </w:t>
      </w:r>
      <w:r w:rsidRPr="00E56611">
        <w:rPr>
          <w:rFonts w:ascii="Times New Roman" w:hAnsi="Times New Roman" w:cs="Times New Roman"/>
          <w:b/>
          <w:bCs/>
          <w:sz w:val="24"/>
          <w:szCs w:val="24"/>
        </w:rPr>
        <w:t xml:space="preserve">symbolic shelter </w:t>
      </w:r>
      <w:r w:rsidRPr="00E56611">
        <w:rPr>
          <w:rFonts w:ascii="Times New Roman" w:hAnsi="Times New Roman" w:cs="Times New Roman"/>
          <w:sz w:val="24"/>
          <w:szCs w:val="24"/>
        </w:rPr>
        <w:t xml:space="preserve">would be provided not by their fathers and husbands but </w:t>
      </w:r>
      <w:r w:rsidRPr="00E56611">
        <w:rPr>
          <w:rFonts w:ascii="Times New Roman" w:hAnsi="Times New Roman" w:cs="Times New Roman"/>
          <w:b/>
          <w:bCs/>
          <w:sz w:val="24"/>
          <w:szCs w:val="24"/>
        </w:rPr>
        <w:t>by some new protector sanctioned by the Raj.</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The British assisted their collaborators: male reformers, and newly created women’s organizations, in creating ‘</w:t>
      </w:r>
      <w:r w:rsidRPr="00E56611">
        <w:rPr>
          <w:rFonts w:ascii="Times New Roman" w:hAnsi="Times New Roman" w:cs="Times New Roman"/>
          <w:b/>
          <w:bCs/>
          <w:sz w:val="24"/>
          <w:szCs w:val="24"/>
        </w:rPr>
        <w:t>new zenanas</w:t>
      </w:r>
      <w:r w:rsidRPr="00E56611">
        <w:rPr>
          <w:rFonts w:ascii="Times New Roman" w:hAnsi="Times New Roman" w:cs="Times New Roman"/>
          <w:sz w:val="24"/>
          <w:szCs w:val="24"/>
        </w:rPr>
        <w:t>’: zenana parks, zenana clubs, zenana hospitals, even zenana photographic studios to undermine yet maintain what they defined as a traditional custom.</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By the 1850s American and European women were seeking medical training. Although their movements seemed free in comparison with those of high status Indian women, they were constrained by other forms of gender discrimination. Over time more and more women were successful in obtaining medical credentials.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But as more British women earned medical degrees, the question of employment became salient.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There was no special reason to appoint women doctors in England since </w:t>
      </w:r>
      <w:proofErr w:type="spellStart"/>
      <w:r w:rsidRPr="00E56611">
        <w:rPr>
          <w:rFonts w:ascii="Times New Roman" w:hAnsi="Times New Roman" w:cs="Times New Roman"/>
          <w:sz w:val="24"/>
          <w:szCs w:val="24"/>
        </w:rPr>
        <w:t>gynecolgical</w:t>
      </w:r>
      <w:proofErr w:type="spellEnd"/>
      <w:r w:rsidRPr="00E56611">
        <w:rPr>
          <w:rFonts w:ascii="Times New Roman" w:hAnsi="Times New Roman" w:cs="Times New Roman"/>
          <w:sz w:val="24"/>
          <w:szCs w:val="24"/>
        </w:rPr>
        <w:t xml:space="preserve"> and obstetrical cases could be handled just as well by men. In fact, male doctors invented forceps and refused to share their secrets with midwives.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lastRenderedPageBreak/>
        <w:t>In India, sex segregation and concepts of female modesty prohibited upper caste/high class Indian women from seeking medical assistance from men.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Argument behind the creation of the Dufferin Fund: Indian women needed medical care beyond that offered by traditional medicine. Upper class/ high caste Indian women would not seek treatment from male doctors nor would they ask Christian missionaries for help.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‘Respectable Indian women’ observed </w:t>
      </w:r>
      <w:r w:rsidRPr="00E56611">
        <w:rPr>
          <w:rFonts w:ascii="Times New Roman" w:hAnsi="Times New Roman" w:cs="Times New Roman"/>
          <w:i/>
          <w:iCs/>
          <w:sz w:val="24"/>
          <w:szCs w:val="24"/>
        </w:rPr>
        <w:t xml:space="preserve">purdah </w:t>
      </w:r>
      <w:r w:rsidRPr="00E56611">
        <w:rPr>
          <w:rFonts w:ascii="Times New Roman" w:hAnsi="Times New Roman" w:cs="Times New Roman"/>
          <w:sz w:val="24"/>
          <w:szCs w:val="24"/>
        </w:rPr>
        <w:t>and as far as possible remained in the zenana</w:t>
      </w:r>
      <w:r w:rsidRPr="00E56611">
        <w:rPr>
          <w:rFonts w:ascii="Times New Roman" w:hAnsi="Times New Roman" w:cs="Times New Roman"/>
          <w:i/>
          <w:iCs/>
          <w:sz w:val="24"/>
          <w:szCs w:val="24"/>
        </w:rPr>
        <w: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The Indian Medical Service (IMS) appointed only males since these doctors held military rank and were officially ‘on loan’ when engaged in civilian duties.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British women could not hold military rank and therefore, could not easily practice medicine in India unless they were attached to the missions.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They were not prohibited from practicing but medical men with degrees from Great Britain or government sponsored medical schools were privileged in a number of ways.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Independent women doctors were at a distinct disadvantage in this environment.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‘Respectable Indian women’ were not expected to pursue career in medicine.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As Dagmar Engels has pointed out, the prevailing gender ideology regarded both western medicine and science as incompatible with orthodox Hinduism.</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Even male reformers who championed female education balked at the idea of medical education for respectable women.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These facts all pointed to the need for a separate medical system employing female doctors in the zenana hospitals.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Dufferin Fund was designed to meet this need. It was a National Association with a central committee and central fund. Branches were set up all over India, each with its own committee and financial resources.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Voluntary contributions were used to build hospitals, pay their expenses and provide scholarships for women studying medicine.</w:t>
      </w:r>
    </w:p>
    <w:p w:rsidR="00E56611" w:rsidRPr="00E56611" w:rsidRDefault="00E56611" w:rsidP="00E56611">
      <w:pPr>
        <w:numPr>
          <w:ilvl w:val="0"/>
          <w:numId w:val="1"/>
        </w:numPr>
        <w:jc w:val="both"/>
        <w:rPr>
          <w:rFonts w:ascii="Times New Roman" w:hAnsi="Times New Roman" w:cs="Times New Roman"/>
          <w:sz w:val="24"/>
          <w:szCs w:val="24"/>
        </w:rPr>
      </w:pP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w:t>
      </w: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Sen was among those Indian women who received scholarships and employment from the Dufferin Fund.</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Most of the women in charge of Dufferin zenana hospital were British, but the medical colleges and schools in India were training female students to be ‘hospital assistants’ who could work under them or run small </w:t>
      </w:r>
      <w:r w:rsidRPr="00E56611">
        <w:rPr>
          <w:rFonts w:ascii="Times New Roman" w:hAnsi="Times New Roman" w:cs="Times New Roman"/>
          <w:i/>
          <w:iCs/>
          <w:sz w:val="24"/>
          <w:szCs w:val="24"/>
        </w:rPr>
        <w:t xml:space="preserve">mofussil </w:t>
      </w:r>
      <w:r w:rsidRPr="00E56611">
        <w:rPr>
          <w:rFonts w:ascii="Times New Roman" w:hAnsi="Times New Roman" w:cs="Times New Roman"/>
          <w:sz w:val="24"/>
          <w:szCs w:val="24"/>
        </w:rPr>
        <w:t>(district) hospitals or dispensaries.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By 1887 there were 150 Indian women enrolled in these programs.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 course of study was distinct than that of a medical doctor although their responsibilities were often similar.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lastRenderedPageBreak/>
        <w:t>The greatest difference was in remuneration: women doctors educated in England were to receive Rs. 450 per month while ‘hospital assistants’ were paid only Rs. 50 per month.</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Officials were very clear that hospital assistants were ‘not intended to take independent charge or to be placed on an equal footing with ladies possessing superior qualifications’.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In 1883, the Calcutta Medical College, (established in 1835) became the first institution in Bengal to accept female students.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In 1887, Campbell Medical School And College (now </w:t>
      </w:r>
      <w:proofErr w:type="spellStart"/>
      <w:r w:rsidRPr="00E56611">
        <w:rPr>
          <w:rFonts w:ascii="Times New Roman" w:hAnsi="Times New Roman" w:cs="Times New Roman"/>
          <w:sz w:val="24"/>
          <w:szCs w:val="24"/>
        </w:rPr>
        <w:t>Nilratan</w:t>
      </w:r>
      <w:proofErr w:type="spellEnd"/>
      <w:r w:rsidRPr="00E56611">
        <w:rPr>
          <w:rFonts w:ascii="Times New Roman" w:hAnsi="Times New Roman" w:cs="Times New Roman"/>
          <w:sz w:val="24"/>
          <w:szCs w:val="24"/>
        </w:rPr>
        <w:t xml:space="preserve"> Sankar Medical College) opened its doors to women to be trained as ‘hospital assistants’. Founded in 1789 as a Pauper Hospital where the police could leave the ill and destitute they found on the streets, Campbell’s professors gave their lectures in Bengali</w:t>
      </w:r>
    </w:p>
    <w:p w:rsidR="00E56611" w:rsidRPr="00E56611" w:rsidRDefault="00E56611" w:rsidP="00E56611">
      <w:pPr>
        <w:numPr>
          <w:ilvl w:val="0"/>
          <w:numId w:val="1"/>
        </w:numPr>
        <w:jc w:val="both"/>
        <w:rPr>
          <w:rFonts w:ascii="Times New Roman" w:hAnsi="Times New Roman" w:cs="Times New Roman"/>
          <w:sz w:val="24"/>
          <w:szCs w:val="24"/>
        </w:rPr>
      </w:pP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Sen born in Khulna district of eastern Bengal had been married as a child and widowed the same year. Without family members willing to support her, she packed her belongings and set off for </w:t>
      </w:r>
      <w:proofErr w:type="spellStart"/>
      <w:r w:rsidRPr="00E56611">
        <w:rPr>
          <w:rFonts w:ascii="Times New Roman" w:hAnsi="Times New Roman" w:cs="Times New Roman"/>
          <w:sz w:val="24"/>
          <w:szCs w:val="24"/>
        </w:rPr>
        <w:t>Beneras</w:t>
      </w:r>
      <w:proofErr w:type="spellEnd"/>
      <w:r w:rsidRPr="00E56611">
        <w:rPr>
          <w:rFonts w:ascii="Times New Roman" w:hAnsi="Times New Roman" w:cs="Times New Roman"/>
          <w:sz w:val="24"/>
          <w:szCs w:val="24"/>
        </w:rPr>
        <w:t xml:space="preserve">. Once there she supported herself by teaching in a girls’ school. A headstrong girl who was determined to study further, </w:t>
      </w: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made her way to Calcutta and sought the help of the prominent members of the Brahmo </w:t>
      </w:r>
      <w:proofErr w:type="spellStart"/>
      <w:r w:rsidRPr="00E56611">
        <w:rPr>
          <w:rFonts w:ascii="Times New Roman" w:hAnsi="Times New Roman" w:cs="Times New Roman"/>
          <w:sz w:val="24"/>
          <w:szCs w:val="24"/>
        </w:rPr>
        <w:t>Samaj</w:t>
      </w:r>
      <w:proofErr w:type="spellEnd"/>
      <w:r w:rsidRPr="00E56611">
        <w:rPr>
          <w:rFonts w:ascii="Times New Roman" w:hAnsi="Times New Roman" w:cs="Times New Roman"/>
          <w:sz w:val="24"/>
          <w:szCs w:val="24"/>
        </w:rPr>
        <w: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A few Brahmo men were famous for their efforts to help young widows remarry/ and or receive an education.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Although in those days most of the widows ended up as maidservants than as school teachers. </w:t>
      </w: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persisted. She had to agree to a marriage arranged by her Brahmo protectors, she was eventually allowed to marry and passed the entrance examination for Campbell Medical College.</w:t>
      </w:r>
    </w:p>
    <w:p w:rsidR="00E56611" w:rsidRPr="00E56611" w:rsidRDefault="00E56611" w:rsidP="00E56611">
      <w:pPr>
        <w:numPr>
          <w:ilvl w:val="0"/>
          <w:numId w:val="1"/>
        </w:numPr>
        <w:jc w:val="both"/>
        <w:rPr>
          <w:rFonts w:ascii="Times New Roman" w:hAnsi="Times New Roman" w:cs="Times New Roman"/>
          <w:sz w:val="24"/>
          <w:szCs w:val="24"/>
        </w:rPr>
      </w:pP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Sen earned a VLMS (Vernacular Licentiate in Medicine and Surgery). According to her account she had taken all the exams and passed all examinations for LMS (Licentiate in Medicine and Surgery)</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But, because she gained admittance through examination and without a University degree, she was not entitled to receive the more prestigious LMS.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After some dispute the authorities awarded her the equivalent of a certificate of proficiency in medicine and surgery. Professionally this credential meant that she could never aspire to a title higher than ‘hospital assistant’.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 entire issue of practicing medicine in India was complicated for all women.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In addition there were strong disincentives for Indian women who wanted an education that would lead to professional employment. Schools for girls’ were relatively rare, and those available omitted the sciences from their curricula.</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Most Indian educationists, like their European counterparts, regarded study of sciences as too rigorous for the fragile female mind. And not all medical schools were willing to admit women.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lastRenderedPageBreak/>
        <w:t>Here the Countess of Dufferin Fund tried to help by providing scholarships and putting the prestige of the Viceroy and his consort behind this initiative.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Once in medical School these women had to endure the taunts and harassment of </w:t>
      </w:r>
      <w:proofErr w:type="spellStart"/>
      <w:r w:rsidRPr="00E56611">
        <w:rPr>
          <w:rFonts w:ascii="Times New Roman" w:hAnsi="Times New Roman" w:cs="Times New Roman"/>
          <w:sz w:val="24"/>
          <w:szCs w:val="24"/>
        </w:rPr>
        <w:t>neighbors</w:t>
      </w:r>
      <w:proofErr w:type="spellEnd"/>
      <w:r w:rsidRPr="00E56611">
        <w:rPr>
          <w:rFonts w:ascii="Times New Roman" w:hAnsi="Times New Roman" w:cs="Times New Roman"/>
          <w:sz w:val="24"/>
          <w:szCs w:val="24"/>
        </w:rPr>
        <w:t xml:space="preserve"> and people in the streets, and male colleagues.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Their marginality was reinforced by placing them behind curtains, in side rooms, or even outside the door while classes were in session. It was not until 1916 that Lady </w:t>
      </w:r>
      <w:proofErr w:type="spellStart"/>
      <w:r w:rsidRPr="00E56611">
        <w:rPr>
          <w:rFonts w:ascii="Times New Roman" w:hAnsi="Times New Roman" w:cs="Times New Roman"/>
          <w:sz w:val="24"/>
          <w:szCs w:val="24"/>
        </w:rPr>
        <w:t>Hardinge</w:t>
      </w:r>
      <w:proofErr w:type="spellEnd"/>
      <w:r w:rsidRPr="00E56611">
        <w:rPr>
          <w:rFonts w:ascii="Times New Roman" w:hAnsi="Times New Roman" w:cs="Times New Roman"/>
          <w:sz w:val="24"/>
          <w:szCs w:val="24"/>
        </w:rPr>
        <w:t xml:space="preserve"> Medical College for Women was opened in Delhi.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But the route was not entirely dismal. While numerous accounts have survived of hardships and harassment, there are also stories of </w:t>
      </w:r>
      <w:proofErr w:type="spellStart"/>
      <w:r w:rsidRPr="00E56611">
        <w:rPr>
          <w:rFonts w:ascii="Times New Roman" w:hAnsi="Times New Roman" w:cs="Times New Roman"/>
          <w:sz w:val="24"/>
          <w:szCs w:val="24"/>
        </w:rPr>
        <w:t>favorite</w:t>
      </w:r>
      <w:proofErr w:type="spellEnd"/>
      <w:r w:rsidRPr="00E56611">
        <w:rPr>
          <w:rFonts w:ascii="Times New Roman" w:hAnsi="Times New Roman" w:cs="Times New Roman"/>
          <w:sz w:val="24"/>
          <w:szCs w:val="24"/>
        </w:rPr>
        <w:t xml:space="preserve"> teachers and generous instructors.</w:t>
      </w:r>
    </w:p>
    <w:p w:rsidR="00E56611" w:rsidRPr="00E56611" w:rsidRDefault="00E56611" w:rsidP="00E56611">
      <w:pPr>
        <w:numPr>
          <w:ilvl w:val="0"/>
          <w:numId w:val="1"/>
        </w:numPr>
        <w:jc w:val="both"/>
        <w:rPr>
          <w:rFonts w:ascii="Times New Roman" w:hAnsi="Times New Roman" w:cs="Times New Roman"/>
          <w:sz w:val="24"/>
          <w:szCs w:val="24"/>
        </w:rPr>
      </w:pP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Sen has written about individuals who made her life difficult and others who assisted her. When she and her female classmates attended their first dissection class, they all began to cry out of fear and revulsion. The Professor, </w:t>
      </w:r>
      <w:proofErr w:type="spellStart"/>
      <w:r w:rsidRPr="00E56611">
        <w:rPr>
          <w:rFonts w:ascii="Times New Roman" w:hAnsi="Times New Roman" w:cs="Times New Roman"/>
          <w:sz w:val="24"/>
          <w:szCs w:val="24"/>
        </w:rPr>
        <w:t>Jogendra</w:t>
      </w:r>
      <w:proofErr w:type="spellEnd"/>
      <w:r w:rsidRPr="00E56611">
        <w:rPr>
          <w:rFonts w:ascii="Times New Roman" w:hAnsi="Times New Roman" w:cs="Times New Roman"/>
          <w:sz w:val="24"/>
          <w:szCs w:val="24"/>
        </w:rPr>
        <w:t xml:space="preserve"> Babu took </w:t>
      </w: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to the table, placed a knife in her hand, and told her that as a scientist she must learn to disregard the sex of the corpse and overcome her fear and embarrassment.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Later when she was being tested, another teacher </w:t>
      </w:r>
      <w:proofErr w:type="spellStart"/>
      <w:r w:rsidRPr="00E56611">
        <w:rPr>
          <w:rFonts w:ascii="Times New Roman" w:hAnsi="Times New Roman" w:cs="Times New Roman"/>
          <w:sz w:val="24"/>
          <w:szCs w:val="24"/>
        </w:rPr>
        <w:t>Balai</w:t>
      </w:r>
      <w:proofErr w:type="spellEnd"/>
      <w:r w:rsidRPr="00E56611">
        <w:rPr>
          <w:rFonts w:ascii="Times New Roman" w:hAnsi="Times New Roman" w:cs="Times New Roman"/>
          <w:sz w:val="24"/>
          <w:szCs w:val="24"/>
        </w:rPr>
        <w:t xml:space="preserve"> Babu, told the English examiner that </w:t>
      </w: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was especially brilliant.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By her account these examiners were all misogynists, but they were won over by her competence.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 route to a medical degree was indeed difficult. Those Indian women who passed the BM (Bachelor of Medicine), LMS, or obtained more prestigious degrees abroad, established lucrative practices.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They were never without critics but wealth and status shielded them from the hardships suffered by the women who received vernacular degrees.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In her early years of private practice </w:t>
      </w: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Sen was treated and paid as if she were a trained </w:t>
      </w:r>
      <w:proofErr w:type="spellStart"/>
      <w:r w:rsidRPr="00E56611">
        <w:rPr>
          <w:rFonts w:ascii="Times New Roman" w:hAnsi="Times New Roman" w:cs="Times New Roman"/>
          <w:i/>
          <w:iCs/>
          <w:sz w:val="24"/>
          <w:szCs w:val="24"/>
        </w:rPr>
        <w:t>dai</w:t>
      </w:r>
      <w:proofErr w:type="spellEnd"/>
      <w:r w:rsidRPr="00E56611">
        <w:rPr>
          <w:rFonts w:ascii="Times New Roman" w:hAnsi="Times New Roman" w:cs="Times New Roman"/>
          <w:sz w:val="24"/>
          <w:szCs w:val="24"/>
        </w:rPr>
        <w:t xml:space="preserve"> or traditional birth attendant.</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Pay was miserable. In 1894 she received Rs. 40 per month, by 1896 it was raised to Rs. 50 per month. It remained at that level for the next 12 years. Cook for the Hospital earned Rs. 7 per month and the compounder (pharmacist) Rs. 10.</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British men who ruled the Empire subscribed to a definition of purdah more rigid than that held by Indian men and women.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The zenanas were closed to their views so they created fantasies: lasciviousness and indolent luxury; some dangerous: of political intrigue and festering disease.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Western medical care with its emphasis on outpatient clinics and hospitals as places of care could be the cure to bring secluded women into direct contact with the benefits of the Raj and disrupt forever the slavish acceptance of tradition.</w:t>
      </w:r>
    </w:p>
    <w:p w:rsidR="00E56611" w:rsidRPr="00E56611" w:rsidRDefault="00E56611" w:rsidP="00E56611">
      <w:pPr>
        <w:numPr>
          <w:ilvl w:val="0"/>
          <w:numId w:val="1"/>
        </w:numPr>
        <w:jc w:val="both"/>
        <w:rPr>
          <w:rFonts w:ascii="Times New Roman" w:hAnsi="Times New Roman" w:cs="Times New Roman"/>
          <w:sz w:val="24"/>
          <w:szCs w:val="24"/>
        </w:rPr>
      </w:pPr>
      <w:proofErr w:type="spellStart"/>
      <w:r w:rsidRPr="00E56611">
        <w:rPr>
          <w:rFonts w:ascii="Times New Roman" w:hAnsi="Times New Roman" w:cs="Times New Roman"/>
          <w:sz w:val="24"/>
          <w:szCs w:val="24"/>
        </w:rPr>
        <w:t>Haimavati</w:t>
      </w:r>
      <w:proofErr w:type="spellEnd"/>
      <w:r w:rsidRPr="00E56611">
        <w:rPr>
          <w:rFonts w:ascii="Times New Roman" w:hAnsi="Times New Roman" w:cs="Times New Roman"/>
          <w:sz w:val="24"/>
          <w:szCs w:val="24"/>
        </w:rPr>
        <w:t xml:space="preserve"> Sen headed the Hugli Dufferin Hospital. It was located on the same building as the </w:t>
      </w:r>
      <w:proofErr w:type="spellStart"/>
      <w:r w:rsidRPr="00E56611">
        <w:rPr>
          <w:rFonts w:ascii="Times New Roman" w:hAnsi="Times New Roman" w:cs="Times New Roman"/>
          <w:sz w:val="24"/>
          <w:szCs w:val="24"/>
        </w:rPr>
        <w:t>Imambara</w:t>
      </w:r>
      <w:proofErr w:type="spellEnd"/>
      <w:r w:rsidRPr="00E56611">
        <w:rPr>
          <w:rFonts w:ascii="Times New Roman" w:hAnsi="Times New Roman" w:cs="Times New Roman"/>
          <w:sz w:val="24"/>
          <w:szCs w:val="24"/>
        </w:rPr>
        <w:t xml:space="preserve"> hospital opened in 1836 and supported by an endowment created by Haji Muhammad Mohsin.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lastRenderedPageBreak/>
        <w:t xml:space="preserve">The staff of this hospital consisted of the lady doctor, a compounder, a nurse or dresser, a Hindu cook (food for the Muslim patients was sent from the male wing which continued to be called the </w:t>
      </w:r>
      <w:proofErr w:type="spellStart"/>
      <w:r w:rsidRPr="00E56611">
        <w:rPr>
          <w:rFonts w:ascii="Times New Roman" w:hAnsi="Times New Roman" w:cs="Times New Roman"/>
          <w:sz w:val="24"/>
          <w:szCs w:val="24"/>
        </w:rPr>
        <w:t>Imambara</w:t>
      </w:r>
      <w:proofErr w:type="spellEnd"/>
      <w:r w:rsidRPr="00E56611">
        <w:rPr>
          <w:rFonts w:ascii="Times New Roman" w:hAnsi="Times New Roman" w:cs="Times New Roman"/>
          <w:sz w:val="24"/>
          <w:szCs w:val="24"/>
        </w:rPr>
        <w:t xml:space="preserve"> Hospital), a </w:t>
      </w:r>
      <w:proofErr w:type="spellStart"/>
      <w:r w:rsidRPr="00E56611">
        <w:rPr>
          <w:rFonts w:ascii="Times New Roman" w:hAnsi="Times New Roman" w:cs="Times New Roman"/>
          <w:i/>
          <w:iCs/>
          <w:sz w:val="24"/>
          <w:szCs w:val="24"/>
        </w:rPr>
        <w:t>dai</w:t>
      </w:r>
      <w:proofErr w:type="spellEnd"/>
      <w:r w:rsidRPr="00E56611">
        <w:rPr>
          <w:rFonts w:ascii="Times New Roman" w:hAnsi="Times New Roman" w:cs="Times New Roman"/>
          <w:sz w:val="24"/>
          <w:szCs w:val="24"/>
        </w:rPr>
        <w:t>, a sweeper, and a coolie.</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 entire staff with the exception of the compounder and the dresser, was female.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Civil Surgeon (also male) was called in for very serious operations.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The ‘lady doctor’ considered unskilled in surgery during her early years, had to act as assistant surgeon to him or to the doctor from the adjoining </w:t>
      </w:r>
      <w:proofErr w:type="spellStart"/>
      <w:r w:rsidRPr="00E56611">
        <w:rPr>
          <w:rFonts w:ascii="Times New Roman" w:hAnsi="Times New Roman" w:cs="Times New Roman"/>
          <w:sz w:val="24"/>
          <w:szCs w:val="24"/>
        </w:rPr>
        <w:t>Imambara</w:t>
      </w:r>
      <w:proofErr w:type="spellEnd"/>
      <w:r w:rsidRPr="00E56611">
        <w:rPr>
          <w:rFonts w:ascii="Times New Roman" w:hAnsi="Times New Roman" w:cs="Times New Roman"/>
          <w:sz w:val="24"/>
          <w:szCs w:val="24"/>
        </w:rPr>
        <w:t>.</w:t>
      </w:r>
    </w:p>
    <w:p w:rsidR="00E56611" w:rsidRPr="00E56611" w:rsidRDefault="00E56611" w:rsidP="00E56611">
      <w:pPr>
        <w:numPr>
          <w:ilvl w:val="0"/>
          <w:numId w:val="1"/>
        </w:numPr>
        <w:jc w:val="both"/>
        <w:rPr>
          <w:rFonts w:ascii="Times New Roman" w:hAnsi="Times New Roman" w:cs="Times New Roman"/>
          <w:sz w:val="24"/>
          <w:szCs w:val="24"/>
        </w:rPr>
      </w:pP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Sen regarded this as a purdah hospital even though there were men on her staff. When the administration of the hospital was totally under her control, </w:t>
      </w: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Sen was able to make purdah arrangements that suited her patients.</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Generally she treated her upper caste / upper class patients in their own homes, but she also visited poor women who followed rigid seclusion.</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If she had a patient who needed constant monitoring, she would sometimes house her in her own family quarters above the hospital.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On other occasions, especially if there was a disease threatening the region, she would place women from even the best families in the hospital. </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Colonel </w:t>
      </w:r>
      <w:proofErr w:type="spellStart"/>
      <w:r w:rsidRPr="00E56611">
        <w:rPr>
          <w:rFonts w:ascii="Times New Roman" w:hAnsi="Times New Roman" w:cs="Times New Roman"/>
          <w:sz w:val="24"/>
          <w:szCs w:val="24"/>
        </w:rPr>
        <w:t>Hendley</w:t>
      </w:r>
      <w:proofErr w:type="spellEnd"/>
      <w:r w:rsidRPr="00E56611">
        <w:rPr>
          <w:rFonts w:ascii="Times New Roman" w:hAnsi="Times New Roman" w:cs="Times New Roman"/>
          <w:sz w:val="24"/>
          <w:szCs w:val="24"/>
        </w:rPr>
        <w:t xml:space="preserve">, IMS, Secretary of the Bengal Dufferin Fund inspected </w:t>
      </w:r>
      <w:proofErr w:type="spellStart"/>
      <w:r w:rsidRPr="00E56611">
        <w:rPr>
          <w:rFonts w:ascii="Times New Roman" w:hAnsi="Times New Roman" w:cs="Times New Roman"/>
          <w:sz w:val="24"/>
          <w:szCs w:val="24"/>
        </w:rPr>
        <w:t>Dr.</w:t>
      </w:r>
      <w:proofErr w:type="spellEnd"/>
      <w:r w:rsidRPr="00E56611">
        <w:rPr>
          <w:rFonts w:ascii="Times New Roman" w:hAnsi="Times New Roman" w:cs="Times New Roman"/>
          <w:sz w:val="24"/>
          <w:szCs w:val="24"/>
        </w:rPr>
        <w:t xml:space="preserve"> Sen’s hospital in 1900 and was greatly dismayed at what he found.</w:t>
      </w:r>
    </w:p>
    <w:p w:rsidR="00E56611" w:rsidRPr="00E56611" w:rsidRDefault="00E56611" w:rsidP="00E56611">
      <w:pPr>
        <w:numPr>
          <w:ilvl w:val="0"/>
          <w:numId w:val="1"/>
        </w:numPr>
        <w:jc w:val="both"/>
        <w:rPr>
          <w:rFonts w:ascii="Times New Roman" w:hAnsi="Times New Roman" w:cs="Times New Roman"/>
          <w:sz w:val="24"/>
          <w:szCs w:val="24"/>
        </w:rPr>
      </w:pPr>
      <w:r w:rsidRPr="00E56611">
        <w:rPr>
          <w:rFonts w:ascii="Times New Roman" w:hAnsi="Times New Roman" w:cs="Times New Roman"/>
          <w:sz w:val="24"/>
          <w:szCs w:val="24"/>
        </w:rPr>
        <w:t xml:space="preserve">He was critical of the presence of the male compounder and dresser.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He also noted that lower class women were served by the hospital and he was certain this would deter the desired clientele from seeking medical assistance.</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This Hospital, because it was subsidized by the Municipality was obligated to accept whomever the police picked up from the streets and brought in for treatment</w:t>
      </w:r>
    </w:p>
    <w:p w:rsidR="00A20151" w:rsidRPr="00A20151" w:rsidRDefault="00A20151" w:rsidP="00A20151">
      <w:pPr>
        <w:numPr>
          <w:ilvl w:val="0"/>
          <w:numId w:val="1"/>
        </w:numPr>
        <w:jc w:val="both"/>
        <w:rPr>
          <w:rFonts w:ascii="Times New Roman" w:hAnsi="Times New Roman" w:cs="Times New Roman"/>
          <w:sz w:val="24"/>
          <w:szCs w:val="24"/>
        </w:rPr>
      </w:pP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 dealt with this mandate by segregating the poorest among her patients and personally attending to their needs</w:t>
      </w:r>
    </w:p>
    <w:p w:rsidR="00A20151" w:rsidRPr="00A20151" w:rsidRDefault="00A20151" w:rsidP="00A20151">
      <w:pPr>
        <w:numPr>
          <w:ilvl w:val="0"/>
          <w:numId w:val="1"/>
        </w:numPr>
        <w:jc w:val="both"/>
        <w:rPr>
          <w:rFonts w:ascii="Times New Roman" w:hAnsi="Times New Roman" w:cs="Times New Roman"/>
          <w:sz w:val="24"/>
          <w:szCs w:val="24"/>
        </w:rPr>
      </w:pPr>
      <w:proofErr w:type="spellStart"/>
      <w:r w:rsidRPr="00A20151">
        <w:rPr>
          <w:rFonts w:ascii="Times New Roman" w:hAnsi="Times New Roman" w:cs="Times New Roman"/>
          <w:sz w:val="24"/>
          <w:szCs w:val="24"/>
        </w:rPr>
        <w:t>Hendley’s</w:t>
      </w:r>
      <w:proofErr w:type="spellEnd"/>
      <w:r w:rsidRPr="00A20151">
        <w:rPr>
          <w:rFonts w:ascii="Times New Roman" w:hAnsi="Times New Roman" w:cs="Times New Roman"/>
          <w:sz w:val="24"/>
          <w:szCs w:val="24"/>
        </w:rPr>
        <w:t xml:space="preserve"> log report demonstrated his great concern with this issue, and he insisted that any men associated with the Hospital be replaced by women.</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In </w:t>
      </w:r>
      <w:proofErr w:type="spellStart"/>
      <w:r w:rsidRPr="00A20151">
        <w:rPr>
          <w:rFonts w:ascii="Times New Roman" w:hAnsi="Times New Roman" w:cs="Times New Roman"/>
          <w:sz w:val="24"/>
          <w:szCs w:val="24"/>
        </w:rPr>
        <w:t>Hendley’s</w:t>
      </w:r>
      <w:proofErr w:type="spellEnd"/>
      <w:r w:rsidRPr="00A20151">
        <w:rPr>
          <w:rFonts w:ascii="Times New Roman" w:hAnsi="Times New Roman" w:cs="Times New Roman"/>
          <w:sz w:val="24"/>
          <w:szCs w:val="24"/>
        </w:rPr>
        <w:t xml:space="preserve"> view the best way to treat elite women was to have medical men go to their homes. At the same time </w:t>
      </w:r>
      <w:r w:rsidRPr="00A20151">
        <w:rPr>
          <w:rFonts w:ascii="Times New Roman" w:hAnsi="Times New Roman" w:cs="Times New Roman"/>
          <w:i/>
          <w:iCs/>
          <w:sz w:val="24"/>
          <w:szCs w:val="24"/>
        </w:rPr>
        <w:t>dais</w:t>
      </w:r>
      <w:r w:rsidRPr="00A20151">
        <w:rPr>
          <w:rFonts w:ascii="Times New Roman" w:hAnsi="Times New Roman" w:cs="Times New Roman"/>
          <w:sz w:val="24"/>
          <w:szCs w:val="24"/>
        </w:rPr>
        <w:t xml:space="preserve"> should be trained to provide ‘safe’ and scientific midwifery for ordinary women. </w:t>
      </w:r>
    </w:p>
    <w:p w:rsidR="00A20151" w:rsidRPr="00A20151" w:rsidRDefault="00A20151" w:rsidP="00A20151">
      <w:pPr>
        <w:numPr>
          <w:ilvl w:val="0"/>
          <w:numId w:val="1"/>
        </w:numPr>
        <w:jc w:val="both"/>
        <w:rPr>
          <w:rFonts w:ascii="Times New Roman" w:hAnsi="Times New Roman" w:cs="Times New Roman"/>
          <w:sz w:val="24"/>
          <w:szCs w:val="24"/>
        </w:rPr>
      </w:pPr>
      <w:proofErr w:type="spellStart"/>
      <w:r w:rsidRPr="00A20151">
        <w:rPr>
          <w:rFonts w:ascii="Times New Roman" w:hAnsi="Times New Roman" w:cs="Times New Roman"/>
          <w:sz w:val="24"/>
          <w:szCs w:val="24"/>
        </w:rPr>
        <w:t>Hendley</w:t>
      </w:r>
      <w:proofErr w:type="spellEnd"/>
      <w:r w:rsidRPr="00A20151">
        <w:rPr>
          <w:rFonts w:ascii="Times New Roman" w:hAnsi="Times New Roman" w:cs="Times New Roman"/>
          <w:sz w:val="24"/>
          <w:szCs w:val="24"/>
        </w:rPr>
        <w:t xml:space="preserve"> proposed for a separate waiting room, screens to give women privacy, medical examinations carried out in strictest seclusion, and a separate window for delivering medicines. Women patients should on no occasion be brought into contact with men.</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From his point of view,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 was violating the principles of Dufferin Fund.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 made no effort to rectify the situation.</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lastRenderedPageBreak/>
        <w:t xml:space="preserve">Although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Sen’s hospital was highly successful in terms of the number of patients it served and the percentage it successfully treated, the relationship with the Dufferin Fund was severed in 1910</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The reason for this are not clear, but it appears that it was the Civil Surgeon who declared that this was a female hospital and not a </w:t>
      </w:r>
      <w:r w:rsidRPr="00A20151">
        <w:rPr>
          <w:rFonts w:ascii="Times New Roman" w:hAnsi="Times New Roman" w:cs="Times New Roman"/>
          <w:i/>
          <w:iCs/>
          <w:sz w:val="24"/>
          <w:szCs w:val="24"/>
        </w:rPr>
        <w:t>purdah</w:t>
      </w:r>
      <w:r w:rsidRPr="00A20151">
        <w:rPr>
          <w:rFonts w:ascii="Times New Roman" w:hAnsi="Times New Roman" w:cs="Times New Roman"/>
          <w:sz w:val="24"/>
          <w:szCs w:val="24"/>
        </w:rPr>
        <w:t xml:space="preserve"> hospital, thus, no longer suitable for inclusion in the Dufferin Scheme.</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The Dufferin Fund was not designed to provide medical care for all Indian women, only those regarded as members of the important classes.</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In their assiduous pursuit of the </w:t>
      </w:r>
      <w:proofErr w:type="spellStart"/>
      <w:r w:rsidRPr="00A20151">
        <w:rPr>
          <w:rFonts w:ascii="Times New Roman" w:hAnsi="Times New Roman" w:cs="Times New Roman"/>
          <w:i/>
          <w:iCs/>
          <w:sz w:val="24"/>
          <w:szCs w:val="24"/>
        </w:rPr>
        <w:t>purdanashin</w:t>
      </w:r>
      <w:proofErr w:type="spellEnd"/>
      <w:r w:rsidRPr="00A20151">
        <w:rPr>
          <w:rFonts w:ascii="Times New Roman" w:hAnsi="Times New Roman" w:cs="Times New Roman"/>
          <w:sz w:val="24"/>
          <w:szCs w:val="24"/>
        </w:rPr>
        <w:t xml:space="preserve">, British officials missed the nuances of how Indian women negotiated the rules of a system that was never as strict and inflexible as they imagined. </w:t>
      </w:r>
    </w:p>
    <w:p w:rsidR="00A20151" w:rsidRPr="00A20151" w:rsidRDefault="00A20151" w:rsidP="00A20151">
      <w:pPr>
        <w:numPr>
          <w:ilvl w:val="0"/>
          <w:numId w:val="1"/>
        </w:numPr>
        <w:jc w:val="both"/>
        <w:rPr>
          <w:rFonts w:ascii="Times New Roman" w:hAnsi="Times New Roman" w:cs="Times New Roman"/>
          <w:sz w:val="24"/>
          <w:szCs w:val="24"/>
        </w:rPr>
      </w:pPr>
      <w:proofErr w:type="spellStart"/>
      <w:r w:rsidRPr="00A20151">
        <w:rPr>
          <w:rFonts w:ascii="Times New Roman" w:hAnsi="Times New Roman" w:cs="Times New Roman"/>
          <w:sz w:val="24"/>
          <w:szCs w:val="24"/>
        </w:rPr>
        <w:t>Haimavati’s</w:t>
      </w:r>
      <w:proofErr w:type="spellEnd"/>
      <w:r w:rsidRPr="00A20151">
        <w:rPr>
          <w:rFonts w:ascii="Times New Roman" w:hAnsi="Times New Roman" w:cs="Times New Roman"/>
          <w:sz w:val="24"/>
          <w:szCs w:val="24"/>
        </w:rPr>
        <w:t xml:space="preserve"> approach to medical care, treating some patients at home, others in her quarters, and still others in the hospital made her very popular. The numbers who came for treatment made this very clear.</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The British records indicate that she was a popular figure in the community and much in demand. Her private practice benefitted her with a significant income, and her professional reputation benefitted the Dufferin hospital.</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Civil Surgeon Major Crawford concluded that she was a </w:t>
      </w:r>
      <w:proofErr w:type="spellStart"/>
      <w:r w:rsidRPr="00A20151">
        <w:rPr>
          <w:rFonts w:ascii="Times New Roman" w:hAnsi="Times New Roman" w:cs="Times New Roman"/>
          <w:sz w:val="24"/>
          <w:szCs w:val="24"/>
        </w:rPr>
        <w:t>well trained</w:t>
      </w:r>
      <w:proofErr w:type="spellEnd"/>
      <w:r w:rsidRPr="00A20151">
        <w:rPr>
          <w:rFonts w:ascii="Times New Roman" w:hAnsi="Times New Roman" w:cs="Times New Roman"/>
          <w:sz w:val="24"/>
          <w:szCs w:val="24"/>
        </w:rPr>
        <w:t xml:space="preserve"> doctor who discharged her duties satisfactorily, was popular in the town, and presided over a busy hospital, but he concluded that she was not maintaining a proper </w:t>
      </w:r>
      <w:r w:rsidRPr="00A20151">
        <w:rPr>
          <w:rFonts w:ascii="Times New Roman" w:hAnsi="Times New Roman" w:cs="Times New Roman"/>
          <w:i/>
          <w:iCs/>
          <w:sz w:val="24"/>
          <w:szCs w:val="24"/>
        </w:rPr>
        <w:t xml:space="preserve">zenana </w:t>
      </w:r>
      <w:r w:rsidRPr="00A20151">
        <w:rPr>
          <w:rFonts w:ascii="Times New Roman" w:hAnsi="Times New Roman" w:cs="Times New Roman"/>
          <w:sz w:val="24"/>
          <w:szCs w:val="24"/>
        </w:rPr>
        <w:t>hospital.</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Like </w:t>
      </w:r>
      <w:proofErr w:type="spellStart"/>
      <w:r w:rsidRPr="00A20151">
        <w:rPr>
          <w:rFonts w:ascii="Times New Roman" w:hAnsi="Times New Roman" w:cs="Times New Roman"/>
          <w:sz w:val="24"/>
          <w:szCs w:val="24"/>
        </w:rPr>
        <w:t>Colnel</w:t>
      </w:r>
      <w:proofErr w:type="spellEnd"/>
      <w:r w:rsidRPr="00A20151">
        <w:rPr>
          <w:rFonts w:ascii="Times New Roman" w:hAnsi="Times New Roman" w:cs="Times New Roman"/>
          <w:sz w:val="24"/>
          <w:szCs w:val="24"/>
        </w:rPr>
        <w:t xml:space="preserve"> </w:t>
      </w:r>
      <w:proofErr w:type="spellStart"/>
      <w:r w:rsidRPr="00A20151">
        <w:rPr>
          <w:rFonts w:ascii="Times New Roman" w:hAnsi="Times New Roman" w:cs="Times New Roman"/>
          <w:sz w:val="24"/>
          <w:szCs w:val="24"/>
        </w:rPr>
        <w:t>Hendley</w:t>
      </w:r>
      <w:proofErr w:type="spellEnd"/>
      <w:r w:rsidRPr="00A20151">
        <w:rPr>
          <w:rFonts w:ascii="Times New Roman" w:hAnsi="Times New Roman" w:cs="Times New Roman"/>
          <w:sz w:val="24"/>
          <w:szCs w:val="24"/>
        </w:rPr>
        <w:t xml:space="preserve">, he was troubled by the continued employment by a male compounder and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Sen’s version of </w:t>
      </w:r>
      <w:r w:rsidRPr="00A20151">
        <w:rPr>
          <w:rFonts w:ascii="Times New Roman" w:hAnsi="Times New Roman" w:cs="Times New Roman"/>
          <w:i/>
          <w:iCs/>
          <w:sz w:val="24"/>
          <w:szCs w:val="24"/>
        </w:rPr>
        <w:t>purdah</w:t>
      </w:r>
      <w:r w:rsidRPr="00A20151">
        <w:rPr>
          <w:rFonts w:ascii="Times New Roman" w:hAnsi="Times New Roman" w:cs="Times New Roman"/>
          <w:sz w:val="24"/>
          <w:szCs w:val="24"/>
        </w:rPr>
        <w:t xml:space="preserve">. He even spoke with women in the hospital who expressed satisfaction with conditions but then denied on their authority to speak on these matters. He commented, ‘they say they are </w:t>
      </w:r>
      <w:proofErr w:type="spellStart"/>
      <w:r w:rsidRPr="00A20151">
        <w:rPr>
          <w:rFonts w:ascii="Times New Roman" w:hAnsi="Times New Roman" w:cs="Times New Roman"/>
          <w:i/>
          <w:iCs/>
          <w:sz w:val="24"/>
          <w:szCs w:val="24"/>
        </w:rPr>
        <w:t>purdanashin</w:t>
      </w:r>
      <w:proofErr w:type="spellEnd"/>
      <w:r w:rsidRPr="00A20151">
        <w:rPr>
          <w:rFonts w:ascii="Times New Roman" w:hAnsi="Times New Roman" w:cs="Times New Roman"/>
          <w:sz w:val="24"/>
          <w:szCs w:val="24"/>
        </w:rPr>
        <w:t>, but since they let me see them, they can’t be’.</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One of the objectives of Dufferin Fund was to win over the loyalty of India’s highest classes by demonstrating the concern of the Raj for the needs of Indian women and children.</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At the same time Indian gentlemen could demonstrate their loyalty to the crown and their interest in science, technology, and progress by donating to the Fund. The lists of donors are striking testimony to the success of this strategy.</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Those who wrote to thank the </w:t>
      </w:r>
      <w:proofErr w:type="spellStart"/>
      <w:r w:rsidRPr="00A20151">
        <w:rPr>
          <w:rFonts w:ascii="Times New Roman" w:hAnsi="Times New Roman" w:cs="Times New Roman"/>
          <w:sz w:val="24"/>
          <w:szCs w:val="24"/>
        </w:rPr>
        <w:t>Vicereine</w:t>
      </w:r>
      <w:proofErr w:type="spellEnd"/>
      <w:r w:rsidRPr="00A20151">
        <w:rPr>
          <w:rFonts w:ascii="Times New Roman" w:hAnsi="Times New Roman" w:cs="Times New Roman"/>
          <w:sz w:val="24"/>
          <w:szCs w:val="24"/>
        </w:rPr>
        <w:t xml:space="preserve"> for her interest in their wives made it clear that they were not opposed to adopting the benefits of science as long as family, gender roles, and personal habits were left untouched.</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The British conferred imperial </w:t>
      </w:r>
      <w:proofErr w:type="spellStart"/>
      <w:r w:rsidRPr="00A20151">
        <w:rPr>
          <w:rFonts w:ascii="Times New Roman" w:hAnsi="Times New Roman" w:cs="Times New Roman"/>
          <w:sz w:val="24"/>
          <w:szCs w:val="24"/>
        </w:rPr>
        <w:t>honors</w:t>
      </w:r>
      <w:proofErr w:type="spellEnd"/>
      <w:r w:rsidRPr="00A20151">
        <w:rPr>
          <w:rFonts w:ascii="Times New Roman" w:hAnsi="Times New Roman" w:cs="Times New Roman"/>
          <w:sz w:val="24"/>
          <w:szCs w:val="24"/>
        </w:rPr>
        <w:t xml:space="preserve"> on maharajas, prominent landlords and businessmen who donated money, gifted land, and built hospitals. In this way colonizers and colonized were able to indicate to their respective publics that they were enlightened and progressive.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lastRenderedPageBreak/>
        <w:t>It would appear that in ‘Indian terms’ the Dufferin Fund had accomplished its goals in Hugli district; it had brought medical relief to the women of the district and played a role in adding to the trained personnel.</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But it was not satisfactory in terms of furthering the colonial government’s political agenda. The highest classes continued to be treated at home, patronizing the services of a lady doctor maintained by the Dufferin Fund.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And because this lady doctor was Indian there was no guarantee that anyone treated by her would acknowledge the superiority of the medical system she practiced or be grateful to the colonial authorities for making her services available.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She was educated with the assistance of scholarships, legitimized by a scheme to bring relief to women observing </w:t>
      </w:r>
      <w:r w:rsidRPr="00A20151">
        <w:rPr>
          <w:rFonts w:ascii="Times New Roman" w:hAnsi="Times New Roman" w:cs="Times New Roman"/>
          <w:i/>
          <w:iCs/>
          <w:sz w:val="24"/>
          <w:szCs w:val="24"/>
        </w:rPr>
        <w:t>purdah</w:t>
      </w:r>
      <w:r w:rsidRPr="00A20151">
        <w:rPr>
          <w:rFonts w:ascii="Times New Roman" w:hAnsi="Times New Roman" w:cs="Times New Roman"/>
          <w:sz w:val="24"/>
          <w:szCs w:val="24"/>
        </w:rPr>
        <w:t xml:space="preserve">, and provided with a salary and living quarters by the Dufferin Fund. But she lived and worked with a definition of purdah that did not conform with the paradigm established by the British.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Their support of new ‘purdah’ system was designed to discredit old customs and boost their authority. They had intended that women such as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 would advance this agenda whereas in fact she used this apparatus both to benefit Indian women and allow old customs to continue.</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British women practicing medicine in India under the Dufferin Fund rarely shared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Sen’s ingenuity or dedication to service. Although most of these women earned a salary ten times higher than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Sen’s, they lacked the language skills and social sensitivity to build flourishing medical practices. Moreover, a woman doctor in Dufferin Fund Institutions was paid only one-third of the lowest salary earned by a British or Indian man in the IMS</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In 1907 these women doctors formed the Association of Medical Women in India and began proposing the formation of a Women’s Indian Medical Service modelled on the IMS. There would be standard rates of pay for various grades, the equivalent of a woman civil surgeon to supervise women’s hospitals, and regularise standards for admittance, promotion, and retention. This program would be placed under the government and administered as was the IMS.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Arguments the British women presented in various memorials and letters to influential political figures in India and Britain, all stressed the same point: Indian women needed medical care and because most women of high status observed purdah, they could not seek the help of male doctors; there would never be a sufficient number of Indian women trained as doctors to carry out this work.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By 1910 some of the demands of the British women doctors in India had been met. Dufferin Hospitals and training schemes were placed directly under the National Association for Supplying Medical Aid to the Women of India. The Dufferin Fund would continue to administer the program but the Association gained a voice in how the Fund was administered.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Following reputed deputations and memorials, the Government of India granted a subsidy of Rs. 150,000 to the Central Committee of the Dufferin Fund and in 1914 set up Women’s Medical Service.</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lastRenderedPageBreak/>
        <w:t xml:space="preserve">The medical secretary to the Dufferin Fund was given the title and duties of the Chief Medical Officer of the WMS.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Some Indian women held the qualifications necessary to belong to the WMS, for example,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w:t>
      </w:r>
      <w:proofErr w:type="spellStart"/>
      <w:r w:rsidRPr="00A20151">
        <w:rPr>
          <w:rFonts w:ascii="Times New Roman" w:hAnsi="Times New Roman" w:cs="Times New Roman"/>
          <w:sz w:val="24"/>
          <w:szCs w:val="24"/>
        </w:rPr>
        <w:t>Rukhmabai</w:t>
      </w:r>
      <w:proofErr w:type="spellEnd"/>
      <w:r w:rsidRPr="00A20151">
        <w:rPr>
          <w:rFonts w:ascii="Times New Roman" w:hAnsi="Times New Roman" w:cs="Times New Roman"/>
          <w:sz w:val="24"/>
          <w:szCs w:val="24"/>
        </w:rPr>
        <w:t>, but she accepted a position at a Hospital not under the Dufferin Fund.</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It was not until 1947, that an Indian Christian woman,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Hilda Lazarus held the position of Chief Medical Officer of the WMS.</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Primarily, a British association, WMS expressed concern for Indian women doctors and was willing to integrate them through the mechanism of a two-tier system of superior and inferior grades.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 would not have qualified for even the inferior grade since her institution had been demoted from a Dufferin Hospital to a Female Hospital.</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Advocates of the WMS claimed equal rights for women to pursue respectable and remunerative careers.</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British women doctors shared similar views with British men: a notion of purdah as rigid, inflexible, and unchanging, they argued that in India only women  could minister to women.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Their statements had a moralistic tone: it was the duty of the British Government to provide medical services to the daughters of the empire. Many of these British women were well-meaning, but their arrogance was such that they did not even recognise the importance of communicating directly with their patients.</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Their sense of sisterhood extended primarily to Indian women who had earned medical degrees in London, Edinburgh, or Brussels.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They were not of the view that poor women deserved the same medical care as rich women.</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WMS was indeed a breakthrough, but recruitment, membership, conditions of pay and service, disciplinary control, and inspection were all concerned with the needs of the British women. Thus, most of the needs of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 were not addressed by the WMS.</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In multiple ways the WMS further marginalised Indian women with vernacular medical degrees</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These British women failed to respect the special skills and talents of Indian women doctors.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What </w:t>
      </w:r>
      <w:proofErr w:type="spellStart"/>
      <w:r w:rsidRPr="00A20151">
        <w:rPr>
          <w:rFonts w:ascii="Times New Roman" w:hAnsi="Times New Roman" w:cs="Times New Roman"/>
          <w:sz w:val="24"/>
          <w:szCs w:val="24"/>
        </w:rPr>
        <w:t>Dr.</w:t>
      </w:r>
      <w:proofErr w:type="spellEnd"/>
      <w:r w:rsidRPr="00A20151">
        <w:rPr>
          <w:rFonts w:ascii="Times New Roman" w:hAnsi="Times New Roman" w:cs="Times New Roman"/>
          <w:sz w:val="24"/>
          <w:szCs w:val="24"/>
        </w:rPr>
        <w:t xml:space="preserve"> Sen knew about the needs of women, her society, and survival was extremely valuable for anyone hoping to deliver medical care to women. Unfortunately, her expertise was never recognised. </w:t>
      </w:r>
    </w:p>
    <w:p w:rsidR="00A20151" w:rsidRPr="00A20151" w:rsidRDefault="00A20151" w:rsidP="00A20151">
      <w:pPr>
        <w:numPr>
          <w:ilvl w:val="0"/>
          <w:numId w:val="1"/>
        </w:numPr>
        <w:jc w:val="both"/>
        <w:rPr>
          <w:rFonts w:ascii="Times New Roman" w:hAnsi="Times New Roman" w:cs="Times New Roman"/>
          <w:sz w:val="24"/>
          <w:szCs w:val="24"/>
        </w:rPr>
      </w:pPr>
      <w:r w:rsidRPr="00A20151">
        <w:rPr>
          <w:rFonts w:ascii="Times New Roman" w:hAnsi="Times New Roman" w:cs="Times New Roman"/>
          <w:sz w:val="24"/>
          <w:szCs w:val="24"/>
        </w:rPr>
        <w:t xml:space="preserve">Research on the impact of the Raj’s  sponsorship of a medical system within the context of imperialism, feminism, and racism has yet to be fully explored. </w:t>
      </w:r>
    </w:p>
    <w:p w:rsidR="00E56611" w:rsidRPr="00E56611" w:rsidRDefault="00E56611" w:rsidP="00E56611">
      <w:pPr>
        <w:jc w:val="both"/>
        <w:rPr>
          <w:rFonts w:ascii="Times New Roman" w:hAnsi="Times New Roman" w:cs="Times New Roman"/>
          <w:sz w:val="24"/>
          <w:szCs w:val="24"/>
        </w:rPr>
      </w:pPr>
    </w:p>
    <w:sectPr w:rsidR="00E56611" w:rsidRPr="00E566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39145A"/>
    <w:multiLevelType w:val="hybridMultilevel"/>
    <w:tmpl w:val="F4D2BB08"/>
    <w:lvl w:ilvl="0" w:tplc="A08CBA6C">
      <w:start w:val="1"/>
      <w:numFmt w:val="bullet"/>
      <w:lvlText w:val="•"/>
      <w:lvlJc w:val="left"/>
      <w:pPr>
        <w:tabs>
          <w:tab w:val="num" w:pos="720"/>
        </w:tabs>
        <w:ind w:left="720" w:hanging="360"/>
      </w:pPr>
      <w:rPr>
        <w:rFonts w:ascii="Arial" w:hAnsi="Arial" w:hint="default"/>
      </w:rPr>
    </w:lvl>
    <w:lvl w:ilvl="1" w:tplc="3A60F924" w:tentative="1">
      <w:start w:val="1"/>
      <w:numFmt w:val="bullet"/>
      <w:lvlText w:val="•"/>
      <w:lvlJc w:val="left"/>
      <w:pPr>
        <w:tabs>
          <w:tab w:val="num" w:pos="1440"/>
        </w:tabs>
        <w:ind w:left="1440" w:hanging="360"/>
      </w:pPr>
      <w:rPr>
        <w:rFonts w:ascii="Arial" w:hAnsi="Arial" w:hint="default"/>
      </w:rPr>
    </w:lvl>
    <w:lvl w:ilvl="2" w:tplc="76E0D314" w:tentative="1">
      <w:start w:val="1"/>
      <w:numFmt w:val="bullet"/>
      <w:lvlText w:val="•"/>
      <w:lvlJc w:val="left"/>
      <w:pPr>
        <w:tabs>
          <w:tab w:val="num" w:pos="2160"/>
        </w:tabs>
        <w:ind w:left="2160" w:hanging="360"/>
      </w:pPr>
      <w:rPr>
        <w:rFonts w:ascii="Arial" w:hAnsi="Arial" w:hint="default"/>
      </w:rPr>
    </w:lvl>
    <w:lvl w:ilvl="3" w:tplc="46245D78" w:tentative="1">
      <w:start w:val="1"/>
      <w:numFmt w:val="bullet"/>
      <w:lvlText w:val="•"/>
      <w:lvlJc w:val="left"/>
      <w:pPr>
        <w:tabs>
          <w:tab w:val="num" w:pos="2880"/>
        </w:tabs>
        <w:ind w:left="2880" w:hanging="360"/>
      </w:pPr>
      <w:rPr>
        <w:rFonts w:ascii="Arial" w:hAnsi="Arial" w:hint="default"/>
      </w:rPr>
    </w:lvl>
    <w:lvl w:ilvl="4" w:tplc="280A9088" w:tentative="1">
      <w:start w:val="1"/>
      <w:numFmt w:val="bullet"/>
      <w:lvlText w:val="•"/>
      <w:lvlJc w:val="left"/>
      <w:pPr>
        <w:tabs>
          <w:tab w:val="num" w:pos="3600"/>
        </w:tabs>
        <w:ind w:left="3600" w:hanging="360"/>
      </w:pPr>
      <w:rPr>
        <w:rFonts w:ascii="Arial" w:hAnsi="Arial" w:hint="default"/>
      </w:rPr>
    </w:lvl>
    <w:lvl w:ilvl="5" w:tplc="30441A24" w:tentative="1">
      <w:start w:val="1"/>
      <w:numFmt w:val="bullet"/>
      <w:lvlText w:val="•"/>
      <w:lvlJc w:val="left"/>
      <w:pPr>
        <w:tabs>
          <w:tab w:val="num" w:pos="4320"/>
        </w:tabs>
        <w:ind w:left="4320" w:hanging="360"/>
      </w:pPr>
      <w:rPr>
        <w:rFonts w:ascii="Arial" w:hAnsi="Arial" w:hint="default"/>
      </w:rPr>
    </w:lvl>
    <w:lvl w:ilvl="6" w:tplc="35BCF78A" w:tentative="1">
      <w:start w:val="1"/>
      <w:numFmt w:val="bullet"/>
      <w:lvlText w:val="•"/>
      <w:lvlJc w:val="left"/>
      <w:pPr>
        <w:tabs>
          <w:tab w:val="num" w:pos="5040"/>
        </w:tabs>
        <w:ind w:left="5040" w:hanging="360"/>
      </w:pPr>
      <w:rPr>
        <w:rFonts w:ascii="Arial" w:hAnsi="Arial" w:hint="default"/>
      </w:rPr>
    </w:lvl>
    <w:lvl w:ilvl="7" w:tplc="0EBA5C66" w:tentative="1">
      <w:start w:val="1"/>
      <w:numFmt w:val="bullet"/>
      <w:lvlText w:val="•"/>
      <w:lvlJc w:val="left"/>
      <w:pPr>
        <w:tabs>
          <w:tab w:val="num" w:pos="5760"/>
        </w:tabs>
        <w:ind w:left="5760" w:hanging="360"/>
      </w:pPr>
      <w:rPr>
        <w:rFonts w:ascii="Arial" w:hAnsi="Arial" w:hint="default"/>
      </w:rPr>
    </w:lvl>
    <w:lvl w:ilvl="8" w:tplc="350A3D28" w:tentative="1">
      <w:start w:val="1"/>
      <w:numFmt w:val="bullet"/>
      <w:lvlText w:val="•"/>
      <w:lvlJc w:val="left"/>
      <w:pPr>
        <w:tabs>
          <w:tab w:val="num" w:pos="6480"/>
        </w:tabs>
        <w:ind w:left="6480" w:hanging="360"/>
      </w:pPr>
      <w:rPr>
        <w:rFonts w:ascii="Arial" w:hAnsi="Aria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611"/>
    <w:rsid w:val="00A20151"/>
    <w:rsid w:val="00E566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3E70"/>
  <w15:chartTrackingRefBased/>
  <w15:docId w15:val="{2E15877D-8318-452A-B603-2E119819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7605">
      <w:bodyDiv w:val="1"/>
      <w:marLeft w:val="0"/>
      <w:marRight w:val="0"/>
      <w:marTop w:val="0"/>
      <w:marBottom w:val="0"/>
      <w:divBdr>
        <w:top w:val="none" w:sz="0" w:space="0" w:color="auto"/>
        <w:left w:val="none" w:sz="0" w:space="0" w:color="auto"/>
        <w:bottom w:val="none" w:sz="0" w:space="0" w:color="auto"/>
        <w:right w:val="none" w:sz="0" w:space="0" w:color="auto"/>
      </w:divBdr>
      <w:divsChild>
        <w:div w:id="612596031">
          <w:marLeft w:val="720"/>
          <w:marRight w:val="0"/>
          <w:marTop w:val="134"/>
          <w:marBottom w:val="120"/>
          <w:divBdr>
            <w:top w:val="none" w:sz="0" w:space="0" w:color="auto"/>
            <w:left w:val="none" w:sz="0" w:space="0" w:color="auto"/>
            <w:bottom w:val="none" w:sz="0" w:space="0" w:color="auto"/>
            <w:right w:val="none" w:sz="0" w:space="0" w:color="auto"/>
          </w:divBdr>
        </w:div>
        <w:div w:id="2005863541">
          <w:marLeft w:val="720"/>
          <w:marRight w:val="0"/>
          <w:marTop w:val="134"/>
          <w:marBottom w:val="120"/>
          <w:divBdr>
            <w:top w:val="none" w:sz="0" w:space="0" w:color="auto"/>
            <w:left w:val="none" w:sz="0" w:space="0" w:color="auto"/>
            <w:bottom w:val="none" w:sz="0" w:space="0" w:color="auto"/>
            <w:right w:val="none" w:sz="0" w:space="0" w:color="auto"/>
          </w:divBdr>
        </w:div>
      </w:divsChild>
    </w:div>
    <w:div w:id="84083204">
      <w:bodyDiv w:val="1"/>
      <w:marLeft w:val="0"/>
      <w:marRight w:val="0"/>
      <w:marTop w:val="0"/>
      <w:marBottom w:val="0"/>
      <w:divBdr>
        <w:top w:val="none" w:sz="0" w:space="0" w:color="auto"/>
        <w:left w:val="none" w:sz="0" w:space="0" w:color="auto"/>
        <w:bottom w:val="none" w:sz="0" w:space="0" w:color="auto"/>
        <w:right w:val="none" w:sz="0" w:space="0" w:color="auto"/>
      </w:divBdr>
      <w:divsChild>
        <w:div w:id="2129815126">
          <w:marLeft w:val="720"/>
          <w:marRight w:val="0"/>
          <w:marTop w:val="134"/>
          <w:marBottom w:val="120"/>
          <w:divBdr>
            <w:top w:val="none" w:sz="0" w:space="0" w:color="auto"/>
            <w:left w:val="none" w:sz="0" w:space="0" w:color="auto"/>
            <w:bottom w:val="none" w:sz="0" w:space="0" w:color="auto"/>
            <w:right w:val="none" w:sz="0" w:space="0" w:color="auto"/>
          </w:divBdr>
        </w:div>
      </w:divsChild>
    </w:div>
    <w:div w:id="134303056">
      <w:bodyDiv w:val="1"/>
      <w:marLeft w:val="0"/>
      <w:marRight w:val="0"/>
      <w:marTop w:val="0"/>
      <w:marBottom w:val="0"/>
      <w:divBdr>
        <w:top w:val="none" w:sz="0" w:space="0" w:color="auto"/>
        <w:left w:val="none" w:sz="0" w:space="0" w:color="auto"/>
        <w:bottom w:val="none" w:sz="0" w:space="0" w:color="auto"/>
        <w:right w:val="none" w:sz="0" w:space="0" w:color="auto"/>
      </w:divBdr>
      <w:divsChild>
        <w:div w:id="1079867260">
          <w:marLeft w:val="720"/>
          <w:marRight w:val="0"/>
          <w:marTop w:val="134"/>
          <w:marBottom w:val="120"/>
          <w:divBdr>
            <w:top w:val="none" w:sz="0" w:space="0" w:color="auto"/>
            <w:left w:val="none" w:sz="0" w:space="0" w:color="auto"/>
            <w:bottom w:val="none" w:sz="0" w:space="0" w:color="auto"/>
            <w:right w:val="none" w:sz="0" w:space="0" w:color="auto"/>
          </w:divBdr>
        </w:div>
      </w:divsChild>
    </w:div>
    <w:div w:id="258609649">
      <w:bodyDiv w:val="1"/>
      <w:marLeft w:val="0"/>
      <w:marRight w:val="0"/>
      <w:marTop w:val="0"/>
      <w:marBottom w:val="0"/>
      <w:divBdr>
        <w:top w:val="none" w:sz="0" w:space="0" w:color="auto"/>
        <w:left w:val="none" w:sz="0" w:space="0" w:color="auto"/>
        <w:bottom w:val="none" w:sz="0" w:space="0" w:color="auto"/>
        <w:right w:val="none" w:sz="0" w:space="0" w:color="auto"/>
      </w:divBdr>
      <w:divsChild>
        <w:div w:id="1635063869">
          <w:marLeft w:val="720"/>
          <w:marRight w:val="0"/>
          <w:marTop w:val="134"/>
          <w:marBottom w:val="120"/>
          <w:divBdr>
            <w:top w:val="none" w:sz="0" w:space="0" w:color="auto"/>
            <w:left w:val="none" w:sz="0" w:space="0" w:color="auto"/>
            <w:bottom w:val="none" w:sz="0" w:space="0" w:color="auto"/>
            <w:right w:val="none" w:sz="0" w:space="0" w:color="auto"/>
          </w:divBdr>
        </w:div>
        <w:div w:id="157888512">
          <w:marLeft w:val="720"/>
          <w:marRight w:val="0"/>
          <w:marTop w:val="134"/>
          <w:marBottom w:val="120"/>
          <w:divBdr>
            <w:top w:val="none" w:sz="0" w:space="0" w:color="auto"/>
            <w:left w:val="none" w:sz="0" w:space="0" w:color="auto"/>
            <w:bottom w:val="none" w:sz="0" w:space="0" w:color="auto"/>
            <w:right w:val="none" w:sz="0" w:space="0" w:color="auto"/>
          </w:divBdr>
        </w:div>
      </w:divsChild>
    </w:div>
    <w:div w:id="262808171">
      <w:bodyDiv w:val="1"/>
      <w:marLeft w:val="0"/>
      <w:marRight w:val="0"/>
      <w:marTop w:val="0"/>
      <w:marBottom w:val="0"/>
      <w:divBdr>
        <w:top w:val="none" w:sz="0" w:space="0" w:color="auto"/>
        <w:left w:val="none" w:sz="0" w:space="0" w:color="auto"/>
        <w:bottom w:val="none" w:sz="0" w:space="0" w:color="auto"/>
        <w:right w:val="none" w:sz="0" w:space="0" w:color="auto"/>
      </w:divBdr>
      <w:divsChild>
        <w:div w:id="2028210296">
          <w:marLeft w:val="720"/>
          <w:marRight w:val="0"/>
          <w:marTop w:val="134"/>
          <w:marBottom w:val="120"/>
          <w:divBdr>
            <w:top w:val="none" w:sz="0" w:space="0" w:color="auto"/>
            <w:left w:val="none" w:sz="0" w:space="0" w:color="auto"/>
            <w:bottom w:val="none" w:sz="0" w:space="0" w:color="auto"/>
            <w:right w:val="none" w:sz="0" w:space="0" w:color="auto"/>
          </w:divBdr>
        </w:div>
        <w:div w:id="1020666916">
          <w:marLeft w:val="720"/>
          <w:marRight w:val="0"/>
          <w:marTop w:val="134"/>
          <w:marBottom w:val="120"/>
          <w:divBdr>
            <w:top w:val="none" w:sz="0" w:space="0" w:color="auto"/>
            <w:left w:val="none" w:sz="0" w:space="0" w:color="auto"/>
            <w:bottom w:val="none" w:sz="0" w:space="0" w:color="auto"/>
            <w:right w:val="none" w:sz="0" w:space="0" w:color="auto"/>
          </w:divBdr>
        </w:div>
      </w:divsChild>
    </w:div>
    <w:div w:id="269239707">
      <w:bodyDiv w:val="1"/>
      <w:marLeft w:val="0"/>
      <w:marRight w:val="0"/>
      <w:marTop w:val="0"/>
      <w:marBottom w:val="0"/>
      <w:divBdr>
        <w:top w:val="none" w:sz="0" w:space="0" w:color="auto"/>
        <w:left w:val="none" w:sz="0" w:space="0" w:color="auto"/>
        <w:bottom w:val="none" w:sz="0" w:space="0" w:color="auto"/>
        <w:right w:val="none" w:sz="0" w:space="0" w:color="auto"/>
      </w:divBdr>
      <w:divsChild>
        <w:div w:id="1841046662">
          <w:marLeft w:val="720"/>
          <w:marRight w:val="0"/>
          <w:marTop w:val="125"/>
          <w:marBottom w:val="120"/>
          <w:divBdr>
            <w:top w:val="none" w:sz="0" w:space="0" w:color="auto"/>
            <w:left w:val="none" w:sz="0" w:space="0" w:color="auto"/>
            <w:bottom w:val="none" w:sz="0" w:space="0" w:color="auto"/>
            <w:right w:val="none" w:sz="0" w:space="0" w:color="auto"/>
          </w:divBdr>
        </w:div>
        <w:div w:id="1954284948">
          <w:marLeft w:val="720"/>
          <w:marRight w:val="0"/>
          <w:marTop w:val="125"/>
          <w:marBottom w:val="120"/>
          <w:divBdr>
            <w:top w:val="none" w:sz="0" w:space="0" w:color="auto"/>
            <w:left w:val="none" w:sz="0" w:space="0" w:color="auto"/>
            <w:bottom w:val="none" w:sz="0" w:space="0" w:color="auto"/>
            <w:right w:val="none" w:sz="0" w:space="0" w:color="auto"/>
          </w:divBdr>
        </w:div>
      </w:divsChild>
    </w:div>
    <w:div w:id="314187332">
      <w:bodyDiv w:val="1"/>
      <w:marLeft w:val="0"/>
      <w:marRight w:val="0"/>
      <w:marTop w:val="0"/>
      <w:marBottom w:val="0"/>
      <w:divBdr>
        <w:top w:val="none" w:sz="0" w:space="0" w:color="auto"/>
        <w:left w:val="none" w:sz="0" w:space="0" w:color="auto"/>
        <w:bottom w:val="none" w:sz="0" w:space="0" w:color="auto"/>
        <w:right w:val="none" w:sz="0" w:space="0" w:color="auto"/>
      </w:divBdr>
      <w:divsChild>
        <w:div w:id="1804691179">
          <w:marLeft w:val="720"/>
          <w:marRight w:val="0"/>
          <w:marTop w:val="134"/>
          <w:marBottom w:val="120"/>
          <w:divBdr>
            <w:top w:val="none" w:sz="0" w:space="0" w:color="auto"/>
            <w:left w:val="none" w:sz="0" w:space="0" w:color="auto"/>
            <w:bottom w:val="none" w:sz="0" w:space="0" w:color="auto"/>
            <w:right w:val="none" w:sz="0" w:space="0" w:color="auto"/>
          </w:divBdr>
        </w:div>
        <w:div w:id="912159255">
          <w:marLeft w:val="720"/>
          <w:marRight w:val="0"/>
          <w:marTop w:val="134"/>
          <w:marBottom w:val="120"/>
          <w:divBdr>
            <w:top w:val="none" w:sz="0" w:space="0" w:color="auto"/>
            <w:left w:val="none" w:sz="0" w:space="0" w:color="auto"/>
            <w:bottom w:val="none" w:sz="0" w:space="0" w:color="auto"/>
            <w:right w:val="none" w:sz="0" w:space="0" w:color="auto"/>
          </w:divBdr>
        </w:div>
      </w:divsChild>
    </w:div>
    <w:div w:id="318506730">
      <w:bodyDiv w:val="1"/>
      <w:marLeft w:val="0"/>
      <w:marRight w:val="0"/>
      <w:marTop w:val="0"/>
      <w:marBottom w:val="0"/>
      <w:divBdr>
        <w:top w:val="none" w:sz="0" w:space="0" w:color="auto"/>
        <w:left w:val="none" w:sz="0" w:space="0" w:color="auto"/>
        <w:bottom w:val="none" w:sz="0" w:space="0" w:color="auto"/>
        <w:right w:val="none" w:sz="0" w:space="0" w:color="auto"/>
      </w:divBdr>
      <w:divsChild>
        <w:div w:id="305091552">
          <w:marLeft w:val="720"/>
          <w:marRight w:val="0"/>
          <w:marTop w:val="134"/>
          <w:marBottom w:val="120"/>
          <w:divBdr>
            <w:top w:val="none" w:sz="0" w:space="0" w:color="auto"/>
            <w:left w:val="none" w:sz="0" w:space="0" w:color="auto"/>
            <w:bottom w:val="none" w:sz="0" w:space="0" w:color="auto"/>
            <w:right w:val="none" w:sz="0" w:space="0" w:color="auto"/>
          </w:divBdr>
        </w:div>
        <w:div w:id="1330794692">
          <w:marLeft w:val="720"/>
          <w:marRight w:val="0"/>
          <w:marTop w:val="134"/>
          <w:marBottom w:val="120"/>
          <w:divBdr>
            <w:top w:val="none" w:sz="0" w:space="0" w:color="auto"/>
            <w:left w:val="none" w:sz="0" w:space="0" w:color="auto"/>
            <w:bottom w:val="none" w:sz="0" w:space="0" w:color="auto"/>
            <w:right w:val="none" w:sz="0" w:space="0" w:color="auto"/>
          </w:divBdr>
        </w:div>
      </w:divsChild>
    </w:div>
    <w:div w:id="327249077">
      <w:bodyDiv w:val="1"/>
      <w:marLeft w:val="0"/>
      <w:marRight w:val="0"/>
      <w:marTop w:val="0"/>
      <w:marBottom w:val="0"/>
      <w:divBdr>
        <w:top w:val="none" w:sz="0" w:space="0" w:color="auto"/>
        <w:left w:val="none" w:sz="0" w:space="0" w:color="auto"/>
        <w:bottom w:val="none" w:sz="0" w:space="0" w:color="auto"/>
        <w:right w:val="none" w:sz="0" w:space="0" w:color="auto"/>
      </w:divBdr>
      <w:divsChild>
        <w:div w:id="27342535">
          <w:marLeft w:val="720"/>
          <w:marRight w:val="0"/>
          <w:marTop w:val="125"/>
          <w:marBottom w:val="120"/>
          <w:divBdr>
            <w:top w:val="none" w:sz="0" w:space="0" w:color="auto"/>
            <w:left w:val="none" w:sz="0" w:space="0" w:color="auto"/>
            <w:bottom w:val="none" w:sz="0" w:space="0" w:color="auto"/>
            <w:right w:val="none" w:sz="0" w:space="0" w:color="auto"/>
          </w:divBdr>
        </w:div>
        <w:div w:id="16738675">
          <w:marLeft w:val="720"/>
          <w:marRight w:val="0"/>
          <w:marTop w:val="125"/>
          <w:marBottom w:val="120"/>
          <w:divBdr>
            <w:top w:val="none" w:sz="0" w:space="0" w:color="auto"/>
            <w:left w:val="none" w:sz="0" w:space="0" w:color="auto"/>
            <w:bottom w:val="none" w:sz="0" w:space="0" w:color="auto"/>
            <w:right w:val="none" w:sz="0" w:space="0" w:color="auto"/>
          </w:divBdr>
        </w:div>
      </w:divsChild>
    </w:div>
    <w:div w:id="332807126">
      <w:bodyDiv w:val="1"/>
      <w:marLeft w:val="0"/>
      <w:marRight w:val="0"/>
      <w:marTop w:val="0"/>
      <w:marBottom w:val="0"/>
      <w:divBdr>
        <w:top w:val="none" w:sz="0" w:space="0" w:color="auto"/>
        <w:left w:val="none" w:sz="0" w:space="0" w:color="auto"/>
        <w:bottom w:val="none" w:sz="0" w:space="0" w:color="auto"/>
        <w:right w:val="none" w:sz="0" w:space="0" w:color="auto"/>
      </w:divBdr>
      <w:divsChild>
        <w:div w:id="2100637491">
          <w:marLeft w:val="547"/>
          <w:marRight w:val="0"/>
          <w:marTop w:val="134"/>
          <w:marBottom w:val="120"/>
          <w:divBdr>
            <w:top w:val="none" w:sz="0" w:space="0" w:color="auto"/>
            <w:left w:val="none" w:sz="0" w:space="0" w:color="auto"/>
            <w:bottom w:val="none" w:sz="0" w:space="0" w:color="auto"/>
            <w:right w:val="none" w:sz="0" w:space="0" w:color="auto"/>
          </w:divBdr>
        </w:div>
        <w:div w:id="1432313215">
          <w:marLeft w:val="547"/>
          <w:marRight w:val="0"/>
          <w:marTop w:val="134"/>
          <w:marBottom w:val="120"/>
          <w:divBdr>
            <w:top w:val="none" w:sz="0" w:space="0" w:color="auto"/>
            <w:left w:val="none" w:sz="0" w:space="0" w:color="auto"/>
            <w:bottom w:val="none" w:sz="0" w:space="0" w:color="auto"/>
            <w:right w:val="none" w:sz="0" w:space="0" w:color="auto"/>
          </w:divBdr>
        </w:div>
        <w:div w:id="883981251">
          <w:marLeft w:val="547"/>
          <w:marRight w:val="0"/>
          <w:marTop w:val="134"/>
          <w:marBottom w:val="120"/>
          <w:divBdr>
            <w:top w:val="none" w:sz="0" w:space="0" w:color="auto"/>
            <w:left w:val="none" w:sz="0" w:space="0" w:color="auto"/>
            <w:bottom w:val="none" w:sz="0" w:space="0" w:color="auto"/>
            <w:right w:val="none" w:sz="0" w:space="0" w:color="auto"/>
          </w:divBdr>
        </w:div>
      </w:divsChild>
    </w:div>
    <w:div w:id="363404386">
      <w:bodyDiv w:val="1"/>
      <w:marLeft w:val="0"/>
      <w:marRight w:val="0"/>
      <w:marTop w:val="0"/>
      <w:marBottom w:val="0"/>
      <w:divBdr>
        <w:top w:val="none" w:sz="0" w:space="0" w:color="auto"/>
        <w:left w:val="none" w:sz="0" w:space="0" w:color="auto"/>
        <w:bottom w:val="none" w:sz="0" w:space="0" w:color="auto"/>
        <w:right w:val="none" w:sz="0" w:space="0" w:color="auto"/>
      </w:divBdr>
      <w:divsChild>
        <w:div w:id="2114594375">
          <w:marLeft w:val="547"/>
          <w:marRight w:val="0"/>
          <w:marTop w:val="134"/>
          <w:marBottom w:val="120"/>
          <w:divBdr>
            <w:top w:val="none" w:sz="0" w:space="0" w:color="auto"/>
            <w:left w:val="none" w:sz="0" w:space="0" w:color="auto"/>
            <w:bottom w:val="none" w:sz="0" w:space="0" w:color="auto"/>
            <w:right w:val="none" w:sz="0" w:space="0" w:color="auto"/>
          </w:divBdr>
        </w:div>
        <w:div w:id="200440736">
          <w:marLeft w:val="547"/>
          <w:marRight w:val="0"/>
          <w:marTop w:val="134"/>
          <w:marBottom w:val="120"/>
          <w:divBdr>
            <w:top w:val="none" w:sz="0" w:space="0" w:color="auto"/>
            <w:left w:val="none" w:sz="0" w:space="0" w:color="auto"/>
            <w:bottom w:val="none" w:sz="0" w:space="0" w:color="auto"/>
            <w:right w:val="none" w:sz="0" w:space="0" w:color="auto"/>
          </w:divBdr>
        </w:div>
        <w:div w:id="1738094299">
          <w:marLeft w:val="547"/>
          <w:marRight w:val="0"/>
          <w:marTop w:val="134"/>
          <w:marBottom w:val="120"/>
          <w:divBdr>
            <w:top w:val="none" w:sz="0" w:space="0" w:color="auto"/>
            <w:left w:val="none" w:sz="0" w:space="0" w:color="auto"/>
            <w:bottom w:val="none" w:sz="0" w:space="0" w:color="auto"/>
            <w:right w:val="none" w:sz="0" w:space="0" w:color="auto"/>
          </w:divBdr>
        </w:div>
      </w:divsChild>
    </w:div>
    <w:div w:id="422145997">
      <w:bodyDiv w:val="1"/>
      <w:marLeft w:val="0"/>
      <w:marRight w:val="0"/>
      <w:marTop w:val="0"/>
      <w:marBottom w:val="0"/>
      <w:divBdr>
        <w:top w:val="none" w:sz="0" w:space="0" w:color="auto"/>
        <w:left w:val="none" w:sz="0" w:space="0" w:color="auto"/>
        <w:bottom w:val="none" w:sz="0" w:space="0" w:color="auto"/>
        <w:right w:val="none" w:sz="0" w:space="0" w:color="auto"/>
      </w:divBdr>
      <w:divsChild>
        <w:div w:id="932981609">
          <w:marLeft w:val="720"/>
          <w:marRight w:val="0"/>
          <w:marTop w:val="134"/>
          <w:marBottom w:val="120"/>
          <w:divBdr>
            <w:top w:val="none" w:sz="0" w:space="0" w:color="auto"/>
            <w:left w:val="none" w:sz="0" w:space="0" w:color="auto"/>
            <w:bottom w:val="none" w:sz="0" w:space="0" w:color="auto"/>
            <w:right w:val="none" w:sz="0" w:space="0" w:color="auto"/>
          </w:divBdr>
        </w:div>
        <w:div w:id="795298088">
          <w:marLeft w:val="720"/>
          <w:marRight w:val="0"/>
          <w:marTop w:val="134"/>
          <w:marBottom w:val="120"/>
          <w:divBdr>
            <w:top w:val="none" w:sz="0" w:space="0" w:color="auto"/>
            <w:left w:val="none" w:sz="0" w:space="0" w:color="auto"/>
            <w:bottom w:val="none" w:sz="0" w:space="0" w:color="auto"/>
            <w:right w:val="none" w:sz="0" w:space="0" w:color="auto"/>
          </w:divBdr>
        </w:div>
      </w:divsChild>
    </w:div>
    <w:div w:id="486945212">
      <w:bodyDiv w:val="1"/>
      <w:marLeft w:val="0"/>
      <w:marRight w:val="0"/>
      <w:marTop w:val="0"/>
      <w:marBottom w:val="0"/>
      <w:divBdr>
        <w:top w:val="none" w:sz="0" w:space="0" w:color="auto"/>
        <w:left w:val="none" w:sz="0" w:space="0" w:color="auto"/>
        <w:bottom w:val="none" w:sz="0" w:space="0" w:color="auto"/>
        <w:right w:val="none" w:sz="0" w:space="0" w:color="auto"/>
      </w:divBdr>
      <w:divsChild>
        <w:div w:id="1991589037">
          <w:marLeft w:val="547"/>
          <w:marRight w:val="0"/>
          <w:marTop w:val="134"/>
          <w:marBottom w:val="120"/>
          <w:divBdr>
            <w:top w:val="none" w:sz="0" w:space="0" w:color="auto"/>
            <w:left w:val="none" w:sz="0" w:space="0" w:color="auto"/>
            <w:bottom w:val="none" w:sz="0" w:space="0" w:color="auto"/>
            <w:right w:val="none" w:sz="0" w:space="0" w:color="auto"/>
          </w:divBdr>
        </w:div>
        <w:div w:id="1474904439">
          <w:marLeft w:val="547"/>
          <w:marRight w:val="0"/>
          <w:marTop w:val="134"/>
          <w:marBottom w:val="120"/>
          <w:divBdr>
            <w:top w:val="none" w:sz="0" w:space="0" w:color="auto"/>
            <w:left w:val="none" w:sz="0" w:space="0" w:color="auto"/>
            <w:bottom w:val="none" w:sz="0" w:space="0" w:color="auto"/>
            <w:right w:val="none" w:sz="0" w:space="0" w:color="auto"/>
          </w:divBdr>
        </w:div>
      </w:divsChild>
    </w:div>
    <w:div w:id="507714208">
      <w:bodyDiv w:val="1"/>
      <w:marLeft w:val="0"/>
      <w:marRight w:val="0"/>
      <w:marTop w:val="0"/>
      <w:marBottom w:val="0"/>
      <w:divBdr>
        <w:top w:val="none" w:sz="0" w:space="0" w:color="auto"/>
        <w:left w:val="none" w:sz="0" w:space="0" w:color="auto"/>
        <w:bottom w:val="none" w:sz="0" w:space="0" w:color="auto"/>
        <w:right w:val="none" w:sz="0" w:space="0" w:color="auto"/>
      </w:divBdr>
      <w:divsChild>
        <w:div w:id="1505971049">
          <w:marLeft w:val="720"/>
          <w:marRight w:val="0"/>
          <w:marTop w:val="134"/>
          <w:marBottom w:val="120"/>
          <w:divBdr>
            <w:top w:val="none" w:sz="0" w:space="0" w:color="auto"/>
            <w:left w:val="none" w:sz="0" w:space="0" w:color="auto"/>
            <w:bottom w:val="none" w:sz="0" w:space="0" w:color="auto"/>
            <w:right w:val="none" w:sz="0" w:space="0" w:color="auto"/>
          </w:divBdr>
        </w:div>
        <w:div w:id="773284775">
          <w:marLeft w:val="720"/>
          <w:marRight w:val="0"/>
          <w:marTop w:val="134"/>
          <w:marBottom w:val="120"/>
          <w:divBdr>
            <w:top w:val="none" w:sz="0" w:space="0" w:color="auto"/>
            <w:left w:val="none" w:sz="0" w:space="0" w:color="auto"/>
            <w:bottom w:val="none" w:sz="0" w:space="0" w:color="auto"/>
            <w:right w:val="none" w:sz="0" w:space="0" w:color="auto"/>
          </w:divBdr>
        </w:div>
      </w:divsChild>
    </w:div>
    <w:div w:id="508132861">
      <w:bodyDiv w:val="1"/>
      <w:marLeft w:val="0"/>
      <w:marRight w:val="0"/>
      <w:marTop w:val="0"/>
      <w:marBottom w:val="0"/>
      <w:divBdr>
        <w:top w:val="none" w:sz="0" w:space="0" w:color="auto"/>
        <w:left w:val="none" w:sz="0" w:space="0" w:color="auto"/>
        <w:bottom w:val="none" w:sz="0" w:space="0" w:color="auto"/>
        <w:right w:val="none" w:sz="0" w:space="0" w:color="auto"/>
      </w:divBdr>
      <w:divsChild>
        <w:div w:id="904990600">
          <w:marLeft w:val="547"/>
          <w:marRight w:val="0"/>
          <w:marTop w:val="134"/>
          <w:marBottom w:val="120"/>
          <w:divBdr>
            <w:top w:val="none" w:sz="0" w:space="0" w:color="auto"/>
            <w:left w:val="none" w:sz="0" w:space="0" w:color="auto"/>
            <w:bottom w:val="none" w:sz="0" w:space="0" w:color="auto"/>
            <w:right w:val="none" w:sz="0" w:space="0" w:color="auto"/>
          </w:divBdr>
        </w:div>
        <w:div w:id="1000813642">
          <w:marLeft w:val="547"/>
          <w:marRight w:val="0"/>
          <w:marTop w:val="134"/>
          <w:marBottom w:val="120"/>
          <w:divBdr>
            <w:top w:val="none" w:sz="0" w:space="0" w:color="auto"/>
            <w:left w:val="none" w:sz="0" w:space="0" w:color="auto"/>
            <w:bottom w:val="none" w:sz="0" w:space="0" w:color="auto"/>
            <w:right w:val="none" w:sz="0" w:space="0" w:color="auto"/>
          </w:divBdr>
        </w:div>
      </w:divsChild>
    </w:div>
    <w:div w:id="527838402">
      <w:bodyDiv w:val="1"/>
      <w:marLeft w:val="0"/>
      <w:marRight w:val="0"/>
      <w:marTop w:val="0"/>
      <w:marBottom w:val="0"/>
      <w:divBdr>
        <w:top w:val="none" w:sz="0" w:space="0" w:color="auto"/>
        <w:left w:val="none" w:sz="0" w:space="0" w:color="auto"/>
        <w:bottom w:val="none" w:sz="0" w:space="0" w:color="auto"/>
        <w:right w:val="none" w:sz="0" w:space="0" w:color="auto"/>
      </w:divBdr>
      <w:divsChild>
        <w:div w:id="1410496094">
          <w:marLeft w:val="720"/>
          <w:marRight w:val="0"/>
          <w:marTop w:val="134"/>
          <w:marBottom w:val="120"/>
          <w:divBdr>
            <w:top w:val="none" w:sz="0" w:space="0" w:color="auto"/>
            <w:left w:val="none" w:sz="0" w:space="0" w:color="auto"/>
            <w:bottom w:val="none" w:sz="0" w:space="0" w:color="auto"/>
            <w:right w:val="none" w:sz="0" w:space="0" w:color="auto"/>
          </w:divBdr>
        </w:div>
        <w:div w:id="1475021358">
          <w:marLeft w:val="720"/>
          <w:marRight w:val="0"/>
          <w:marTop w:val="134"/>
          <w:marBottom w:val="120"/>
          <w:divBdr>
            <w:top w:val="none" w:sz="0" w:space="0" w:color="auto"/>
            <w:left w:val="none" w:sz="0" w:space="0" w:color="auto"/>
            <w:bottom w:val="none" w:sz="0" w:space="0" w:color="auto"/>
            <w:right w:val="none" w:sz="0" w:space="0" w:color="auto"/>
          </w:divBdr>
        </w:div>
        <w:div w:id="1854341521">
          <w:marLeft w:val="720"/>
          <w:marRight w:val="0"/>
          <w:marTop w:val="134"/>
          <w:marBottom w:val="120"/>
          <w:divBdr>
            <w:top w:val="none" w:sz="0" w:space="0" w:color="auto"/>
            <w:left w:val="none" w:sz="0" w:space="0" w:color="auto"/>
            <w:bottom w:val="none" w:sz="0" w:space="0" w:color="auto"/>
            <w:right w:val="none" w:sz="0" w:space="0" w:color="auto"/>
          </w:divBdr>
        </w:div>
      </w:divsChild>
    </w:div>
    <w:div w:id="553855500">
      <w:bodyDiv w:val="1"/>
      <w:marLeft w:val="0"/>
      <w:marRight w:val="0"/>
      <w:marTop w:val="0"/>
      <w:marBottom w:val="0"/>
      <w:divBdr>
        <w:top w:val="none" w:sz="0" w:space="0" w:color="auto"/>
        <w:left w:val="none" w:sz="0" w:space="0" w:color="auto"/>
        <w:bottom w:val="none" w:sz="0" w:space="0" w:color="auto"/>
        <w:right w:val="none" w:sz="0" w:space="0" w:color="auto"/>
      </w:divBdr>
      <w:divsChild>
        <w:div w:id="2078941471">
          <w:marLeft w:val="720"/>
          <w:marRight w:val="0"/>
          <w:marTop w:val="134"/>
          <w:marBottom w:val="120"/>
          <w:divBdr>
            <w:top w:val="none" w:sz="0" w:space="0" w:color="auto"/>
            <w:left w:val="none" w:sz="0" w:space="0" w:color="auto"/>
            <w:bottom w:val="none" w:sz="0" w:space="0" w:color="auto"/>
            <w:right w:val="none" w:sz="0" w:space="0" w:color="auto"/>
          </w:divBdr>
        </w:div>
        <w:div w:id="958074331">
          <w:marLeft w:val="720"/>
          <w:marRight w:val="0"/>
          <w:marTop w:val="134"/>
          <w:marBottom w:val="120"/>
          <w:divBdr>
            <w:top w:val="none" w:sz="0" w:space="0" w:color="auto"/>
            <w:left w:val="none" w:sz="0" w:space="0" w:color="auto"/>
            <w:bottom w:val="none" w:sz="0" w:space="0" w:color="auto"/>
            <w:right w:val="none" w:sz="0" w:space="0" w:color="auto"/>
          </w:divBdr>
        </w:div>
      </w:divsChild>
    </w:div>
    <w:div w:id="574240955">
      <w:bodyDiv w:val="1"/>
      <w:marLeft w:val="0"/>
      <w:marRight w:val="0"/>
      <w:marTop w:val="0"/>
      <w:marBottom w:val="0"/>
      <w:divBdr>
        <w:top w:val="none" w:sz="0" w:space="0" w:color="auto"/>
        <w:left w:val="none" w:sz="0" w:space="0" w:color="auto"/>
        <w:bottom w:val="none" w:sz="0" w:space="0" w:color="auto"/>
        <w:right w:val="none" w:sz="0" w:space="0" w:color="auto"/>
      </w:divBdr>
      <w:divsChild>
        <w:div w:id="1194810782">
          <w:marLeft w:val="720"/>
          <w:marRight w:val="0"/>
          <w:marTop w:val="134"/>
          <w:marBottom w:val="120"/>
          <w:divBdr>
            <w:top w:val="none" w:sz="0" w:space="0" w:color="auto"/>
            <w:left w:val="none" w:sz="0" w:space="0" w:color="auto"/>
            <w:bottom w:val="none" w:sz="0" w:space="0" w:color="auto"/>
            <w:right w:val="none" w:sz="0" w:space="0" w:color="auto"/>
          </w:divBdr>
        </w:div>
      </w:divsChild>
    </w:div>
    <w:div w:id="620186410">
      <w:bodyDiv w:val="1"/>
      <w:marLeft w:val="0"/>
      <w:marRight w:val="0"/>
      <w:marTop w:val="0"/>
      <w:marBottom w:val="0"/>
      <w:divBdr>
        <w:top w:val="none" w:sz="0" w:space="0" w:color="auto"/>
        <w:left w:val="none" w:sz="0" w:space="0" w:color="auto"/>
        <w:bottom w:val="none" w:sz="0" w:space="0" w:color="auto"/>
        <w:right w:val="none" w:sz="0" w:space="0" w:color="auto"/>
      </w:divBdr>
      <w:divsChild>
        <w:div w:id="151021220">
          <w:marLeft w:val="720"/>
          <w:marRight w:val="0"/>
          <w:marTop w:val="134"/>
          <w:marBottom w:val="120"/>
          <w:divBdr>
            <w:top w:val="none" w:sz="0" w:space="0" w:color="auto"/>
            <w:left w:val="none" w:sz="0" w:space="0" w:color="auto"/>
            <w:bottom w:val="none" w:sz="0" w:space="0" w:color="auto"/>
            <w:right w:val="none" w:sz="0" w:space="0" w:color="auto"/>
          </w:divBdr>
        </w:div>
        <w:div w:id="2097313514">
          <w:marLeft w:val="720"/>
          <w:marRight w:val="0"/>
          <w:marTop w:val="134"/>
          <w:marBottom w:val="120"/>
          <w:divBdr>
            <w:top w:val="none" w:sz="0" w:space="0" w:color="auto"/>
            <w:left w:val="none" w:sz="0" w:space="0" w:color="auto"/>
            <w:bottom w:val="none" w:sz="0" w:space="0" w:color="auto"/>
            <w:right w:val="none" w:sz="0" w:space="0" w:color="auto"/>
          </w:divBdr>
        </w:div>
      </w:divsChild>
    </w:div>
    <w:div w:id="624696835">
      <w:bodyDiv w:val="1"/>
      <w:marLeft w:val="0"/>
      <w:marRight w:val="0"/>
      <w:marTop w:val="0"/>
      <w:marBottom w:val="0"/>
      <w:divBdr>
        <w:top w:val="none" w:sz="0" w:space="0" w:color="auto"/>
        <w:left w:val="none" w:sz="0" w:space="0" w:color="auto"/>
        <w:bottom w:val="none" w:sz="0" w:space="0" w:color="auto"/>
        <w:right w:val="none" w:sz="0" w:space="0" w:color="auto"/>
      </w:divBdr>
      <w:divsChild>
        <w:div w:id="443043572">
          <w:marLeft w:val="720"/>
          <w:marRight w:val="0"/>
          <w:marTop w:val="134"/>
          <w:marBottom w:val="120"/>
          <w:divBdr>
            <w:top w:val="none" w:sz="0" w:space="0" w:color="auto"/>
            <w:left w:val="none" w:sz="0" w:space="0" w:color="auto"/>
            <w:bottom w:val="none" w:sz="0" w:space="0" w:color="auto"/>
            <w:right w:val="none" w:sz="0" w:space="0" w:color="auto"/>
          </w:divBdr>
        </w:div>
        <w:div w:id="67270945">
          <w:marLeft w:val="720"/>
          <w:marRight w:val="0"/>
          <w:marTop w:val="134"/>
          <w:marBottom w:val="120"/>
          <w:divBdr>
            <w:top w:val="none" w:sz="0" w:space="0" w:color="auto"/>
            <w:left w:val="none" w:sz="0" w:space="0" w:color="auto"/>
            <w:bottom w:val="none" w:sz="0" w:space="0" w:color="auto"/>
            <w:right w:val="none" w:sz="0" w:space="0" w:color="auto"/>
          </w:divBdr>
        </w:div>
      </w:divsChild>
    </w:div>
    <w:div w:id="627705138">
      <w:bodyDiv w:val="1"/>
      <w:marLeft w:val="0"/>
      <w:marRight w:val="0"/>
      <w:marTop w:val="0"/>
      <w:marBottom w:val="0"/>
      <w:divBdr>
        <w:top w:val="none" w:sz="0" w:space="0" w:color="auto"/>
        <w:left w:val="none" w:sz="0" w:space="0" w:color="auto"/>
        <w:bottom w:val="none" w:sz="0" w:space="0" w:color="auto"/>
        <w:right w:val="none" w:sz="0" w:space="0" w:color="auto"/>
      </w:divBdr>
      <w:divsChild>
        <w:div w:id="1322192757">
          <w:marLeft w:val="720"/>
          <w:marRight w:val="0"/>
          <w:marTop w:val="134"/>
          <w:marBottom w:val="120"/>
          <w:divBdr>
            <w:top w:val="none" w:sz="0" w:space="0" w:color="auto"/>
            <w:left w:val="none" w:sz="0" w:space="0" w:color="auto"/>
            <w:bottom w:val="none" w:sz="0" w:space="0" w:color="auto"/>
            <w:right w:val="none" w:sz="0" w:space="0" w:color="auto"/>
          </w:divBdr>
        </w:div>
        <w:div w:id="1622303855">
          <w:marLeft w:val="720"/>
          <w:marRight w:val="0"/>
          <w:marTop w:val="134"/>
          <w:marBottom w:val="120"/>
          <w:divBdr>
            <w:top w:val="none" w:sz="0" w:space="0" w:color="auto"/>
            <w:left w:val="none" w:sz="0" w:space="0" w:color="auto"/>
            <w:bottom w:val="none" w:sz="0" w:space="0" w:color="auto"/>
            <w:right w:val="none" w:sz="0" w:space="0" w:color="auto"/>
          </w:divBdr>
        </w:div>
      </w:divsChild>
    </w:div>
    <w:div w:id="633021254">
      <w:bodyDiv w:val="1"/>
      <w:marLeft w:val="0"/>
      <w:marRight w:val="0"/>
      <w:marTop w:val="0"/>
      <w:marBottom w:val="0"/>
      <w:divBdr>
        <w:top w:val="none" w:sz="0" w:space="0" w:color="auto"/>
        <w:left w:val="none" w:sz="0" w:space="0" w:color="auto"/>
        <w:bottom w:val="none" w:sz="0" w:space="0" w:color="auto"/>
        <w:right w:val="none" w:sz="0" w:space="0" w:color="auto"/>
      </w:divBdr>
      <w:divsChild>
        <w:div w:id="1730687456">
          <w:marLeft w:val="720"/>
          <w:marRight w:val="0"/>
          <w:marTop w:val="134"/>
          <w:marBottom w:val="120"/>
          <w:divBdr>
            <w:top w:val="none" w:sz="0" w:space="0" w:color="auto"/>
            <w:left w:val="none" w:sz="0" w:space="0" w:color="auto"/>
            <w:bottom w:val="none" w:sz="0" w:space="0" w:color="auto"/>
            <w:right w:val="none" w:sz="0" w:space="0" w:color="auto"/>
          </w:divBdr>
        </w:div>
        <w:div w:id="931283720">
          <w:marLeft w:val="720"/>
          <w:marRight w:val="0"/>
          <w:marTop w:val="134"/>
          <w:marBottom w:val="120"/>
          <w:divBdr>
            <w:top w:val="none" w:sz="0" w:space="0" w:color="auto"/>
            <w:left w:val="none" w:sz="0" w:space="0" w:color="auto"/>
            <w:bottom w:val="none" w:sz="0" w:space="0" w:color="auto"/>
            <w:right w:val="none" w:sz="0" w:space="0" w:color="auto"/>
          </w:divBdr>
        </w:div>
      </w:divsChild>
    </w:div>
    <w:div w:id="637805001">
      <w:bodyDiv w:val="1"/>
      <w:marLeft w:val="0"/>
      <w:marRight w:val="0"/>
      <w:marTop w:val="0"/>
      <w:marBottom w:val="0"/>
      <w:divBdr>
        <w:top w:val="none" w:sz="0" w:space="0" w:color="auto"/>
        <w:left w:val="none" w:sz="0" w:space="0" w:color="auto"/>
        <w:bottom w:val="none" w:sz="0" w:space="0" w:color="auto"/>
        <w:right w:val="none" w:sz="0" w:space="0" w:color="auto"/>
      </w:divBdr>
      <w:divsChild>
        <w:div w:id="130902319">
          <w:marLeft w:val="547"/>
          <w:marRight w:val="0"/>
          <w:marTop w:val="130"/>
          <w:marBottom w:val="120"/>
          <w:divBdr>
            <w:top w:val="none" w:sz="0" w:space="0" w:color="auto"/>
            <w:left w:val="none" w:sz="0" w:space="0" w:color="auto"/>
            <w:bottom w:val="none" w:sz="0" w:space="0" w:color="auto"/>
            <w:right w:val="none" w:sz="0" w:space="0" w:color="auto"/>
          </w:divBdr>
        </w:div>
        <w:div w:id="737558493">
          <w:marLeft w:val="547"/>
          <w:marRight w:val="0"/>
          <w:marTop w:val="130"/>
          <w:marBottom w:val="120"/>
          <w:divBdr>
            <w:top w:val="none" w:sz="0" w:space="0" w:color="auto"/>
            <w:left w:val="none" w:sz="0" w:space="0" w:color="auto"/>
            <w:bottom w:val="none" w:sz="0" w:space="0" w:color="auto"/>
            <w:right w:val="none" w:sz="0" w:space="0" w:color="auto"/>
          </w:divBdr>
        </w:div>
        <w:div w:id="1485273808">
          <w:marLeft w:val="547"/>
          <w:marRight w:val="0"/>
          <w:marTop w:val="130"/>
          <w:marBottom w:val="120"/>
          <w:divBdr>
            <w:top w:val="none" w:sz="0" w:space="0" w:color="auto"/>
            <w:left w:val="none" w:sz="0" w:space="0" w:color="auto"/>
            <w:bottom w:val="none" w:sz="0" w:space="0" w:color="auto"/>
            <w:right w:val="none" w:sz="0" w:space="0" w:color="auto"/>
          </w:divBdr>
        </w:div>
      </w:divsChild>
    </w:div>
    <w:div w:id="707920883">
      <w:bodyDiv w:val="1"/>
      <w:marLeft w:val="0"/>
      <w:marRight w:val="0"/>
      <w:marTop w:val="0"/>
      <w:marBottom w:val="0"/>
      <w:divBdr>
        <w:top w:val="none" w:sz="0" w:space="0" w:color="auto"/>
        <w:left w:val="none" w:sz="0" w:space="0" w:color="auto"/>
        <w:bottom w:val="none" w:sz="0" w:space="0" w:color="auto"/>
        <w:right w:val="none" w:sz="0" w:space="0" w:color="auto"/>
      </w:divBdr>
      <w:divsChild>
        <w:div w:id="788667962">
          <w:marLeft w:val="720"/>
          <w:marRight w:val="0"/>
          <w:marTop w:val="134"/>
          <w:marBottom w:val="120"/>
          <w:divBdr>
            <w:top w:val="none" w:sz="0" w:space="0" w:color="auto"/>
            <w:left w:val="none" w:sz="0" w:space="0" w:color="auto"/>
            <w:bottom w:val="none" w:sz="0" w:space="0" w:color="auto"/>
            <w:right w:val="none" w:sz="0" w:space="0" w:color="auto"/>
          </w:divBdr>
        </w:div>
      </w:divsChild>
    </w:div>
    <w:div w:id="812064329">
      <w:bodyDiv w:val="1"/>
      <w:marLeft w:val="0"/>
      <w:marRight w:val="0"/>
      <w:marTop w:val="0"/>
      <w:marBottom w:val="0"/>
      <w:divBdr>
        <w:top w:val="none" w:sz="0" w:space="0" w:color="auto"/>
        <w:left w:val="none" w:sz="0" w:space="0" w:color="auto"/>
        <w:bottom w:val="none" w:sz="0" w:space="0" w:color="auto"/>
        <w:right w:val="none" w:sz="0" w:space="0" w:color="auto"/>
      </w:divBdr>
      <w:divsChild>
        <w:div w:id="1355423887">
          <w:marLeft w:val="720"/>
          <w:marRight w:val="0"/>
          <w:marTop w:val="134"/>
          <w:marBottom w:val="120"/>
          <w:divBdr>
            <w:top w:val="none" w:sz="0" w:space="0" w:color="auto"/>
            <w:left w:val="none" w:sz="0" w:space="0" w:color="auto"/>
            <w:bottom w:val="none" w:sz="0" w:space="0" w:color="auto"/>
            <w:right w:val="none" w:sz="0" w:space="0" w:color="auto"/>
          </w:divBdr>
        </w:div>
        <w:div w:id="448550052">
          <w:marLeft w:val="720"/>
          <w:marRight w:val="0"/>
          <w:marTop w:val="134"/>
          <w:marBottom w:val="120"/>
          <w:divBdr>
            <w:top w:val="none" w:sz="0" w:space="0" w:color="auto"/>
            <w:left w:val="none" w:sz="0" w:space="0" w:color="auto"/>
            <w:bottom w:val="none" w:sz="0" w:space="0" w:color="auto"/>
            <w:right w:val="none" w:sz="0" w:space="0" w:color="auto"/>
          </w:divBdr>
        </w:div>
      </w:divsChild>
    </w:div>
    <w:div w:id="859899620">
      <w:bodyDiv w:val="1"/>
      <w:marLeft w:val="0"/>
      <w:marRight w:val="0"/>
      <w:marTop w:val="0"/>
      <w:marBottom w:val="0"/>
      <w:divBdr>
        <w:top w:val="none" w:sz="0" w:space="0" w:color="auto"/>
        <w:left w:val="none" w:sz="0" w:space="0" w:color="auto"/>
        <w:bottom w:val="none" w:sz="0" w:space="0" w:color="auto"/>
        <w:right w:val="none" w:sz="0" w:space="0" w:color="auto"/>
      </w:divBdr>
      <w:divsChild>
        <w:div w:id="1992368558">
          <w:marLeft w:val="720"/>
          <w:marRight w:val="0"/>
          <w:marTop w:val="134"/>
          <w:marBottom w:val="120"/>
          <w:divBdr>
            <w:top w:val="none" w:sz="0" w:space="0" w:color="auto"/>
            <w:left w:val="none" w:sz="0" w:space="0" w:color="auto"/>
            <w:bottom w:val="none" w:sz="0" w:space="0" w:color="auto"/>
            <w:right w:val="none" w:sz="0" w:space="0" w:color="auto"/>
          </w:divBdr>
        </w:div>
        <w:div w:id="1151362470">
          <w:marLeft w:val="720"/>
          <w:marRight w:val="0"/>
          <w:marTop w:val="134"/>
          <w:marBottom w:val="120"/>
          <w:divBdr>
            <w:top w:val="none" w:sz="0" w:space="0" w:color="auto"/>
            <w:left w:val="none" w:sz="0" w:space="0" w:color="auto"/>
            <w:bottom w:val="none" w:sz="0" w:space="0" w:color="auto"/>
            <w:right w:val="none" w:sz="0" w:space="0" w:color="auto"/>
          </w:divBdr>
        </w:div>
      </w:divsChild>
    </w:div>
    <w:div w:id="873541887">
      <w:bodyDiv w:val="1"/>
      <w:marLeft w:val="0"/>
      <w:marRight w:val="0"/>
      <w:marTop w:val="0"/>
      <w:marBottom w:val="0"/>
      <w:divBdr>
        <w:top w:val="none" w:sz="0" w:space="0" w:color="auto"/>
        <w:left w:val="none" w:sz="0" w:space="0" w:color="auto"/>
        <w:bottom w:val="none" w:sz="0" w:space="0" w:color="auto"/>
        <w:right w:val="none" w:sz="0" w:space="0" w:color="auto"/>
      </w:divBdr>
      <w:divsChild>
        <w:div w:id="1288969299">
          <w:marLeft w:val="720"/>
          <w:marRight w:val="0"/>
          <w:marTop w:val="134"/>
          <w:marBottom w:val="120"/>
          <w:divBdr>
            <w:top w:val="none" w:sz="0" w:space="0" w:color="auto"/>
            <w:left w:val="none" w:sz="0" w:space="0" w:color="auto"/>
            <w:bottom w:val="none" w:sz="0" w:space="0" w:color="auto"/>
            <w:right w:val="none" w:sz="0" w:space="0" w:color="auto"/>
          </w:divBdr>
        </w:div>
      </w:divsChild>
    </w:div>
    <w:div w:id="913051994">
      <w:bodyDiv w:val="1"/>
      <w:marLeft w:val="0"/>
      <w:marRight w:val="0"/>
      <w:marTop w:val="0"/>
      <w:marBottom w:val="0"/>
      <w:divBdr>
        <w:top w:val="none" w:sz="0" w:space="0" w:color="auto"/>
        <w:left w:val="none" w:sz="0" w:space="0" w:color="auto"/>
        <w:bottom w:val="none" w:sz="0" w:space="0" w:color="auto"/>
        <w:right w:val="none" w:sz="0" w:space="0" w:color="auto"/>
      </w:divBdr>
      <w:divsChild>
        <w:div w:id="1695961971">
          <w:marLeft w:val="720"/>
          <w:marRight w:val="0"/>
          <w:marTop w:val="134"/>
          <w:marBottom w:val="120"/>
          <w:divBdr>
            <w:top w:val="none" w:sz="0" w:space="0" w:color="auto"/>
            <w:left w:val="none" w:sz="0" w:space="0" w:color="auto"/>
            <w:bottom w:val="none" w:sz="0" w:space="0" w:color="auto"/>
            <w:right w:val="none" w:sz="0" w:space="0" w:color="auto"/>
          </w:divBdr>
        </w:div>
        <w:div w:id="1059132409">
          <w:marLeft w:val="720"/>
          <w:marRight w:val="0"/>
          <w:marTop w:val="134"/>
          <w:marBottom w:val="120"/>
          <w:divBdr>
            <w:top w:val="none" w:sz="0" w:space="0" w:color="auto"/>
            <w:left w:val="none" w:sz="0" w:space="0" w:color="auto"/>
            <w:bottom w:val="none" w:sz="0" w:space="0" w:color="auto"/>
            <w:right w:val="none" w:sz="0" w:space="0" w:color="auto"/>
          </w:divBdr>
        </w:div>
      </w:divsChild>
    </w:div>
    <w:div w:id="929775670">
      <w:bodyDiv w:val="1"/>
      <w:marLeft w:val="0"/>
      <w:marRight w:val="0"/>
      <w:marTop w:val="0"/>
      <w:marBottom w:val="0"/>
      <w:divBdr>
        <w:top w:val="none" w:sz="0" w:space="0" w:color="auto"/>
        <w:left w:val="none" w:sz="0" w:space="0" w:color="auto"/>
        <w:bottom w:val="none" w:sz="0" w:space="0" w:color="auto"/>
        <w:right w:val="none" w:sz="0" w:space="0" w:color="auto"/>
      </w:divBdr>
      <w:divsChild>
        <w:div w:id="1357582038">
          <w:marLeft w:val="547"/>
          <w:marRight w:val="0"/>
          <w:marTop w:val="134"/>
          <w:marBottom w:val="120"/>
          <w:divBdr>
            <w:top w:val="none" w:sz="0" w:space="0" w:color="auto"/>
            <w:left w:val="none" w:sz="0" w:space="0" w:color="auto"/>
            <w:bottom w:val="none" w:sz="0" w:space="0" w:color="auto"/>
            <w:right w:val="none" w:sz="0" w:space="0" w:color="auto"/>
          </w:divBdr>
        </w:div>
        <w:div w:id="2031177481">
          <w:marLeft w:val="547"/>
          <w:marRight w:val="0"/>
          <w:marTop w:val="134"/>
          <w:marBottom w:val="120"/>
          <w:divBdr>
            <w:top w:val="none" w:sz="0" w:space="0" w:color="auto"/>
            <w:left w:val="none" w:sz="0" w:space="0" w:color="auto"/>
            <w:bottom w:val="none" w:sz="0" w:space="0" w:color="auto"/>
            <w:right w:val="none" w:sz="0" w:space="0" w:color="auto"/>
          </w:divBdr>
        </w:div>
      </w:divsChild>
    </w:div>
    <w:div w:id="978341413">
      <w:bodyDiv w:val="1"/>
      <w:marLeft w:val="0"/>
      <w:marRight w:val="0"/>
      <w:marTop w:val="0"/>
      <w:marBottom w:val="0"/>
      <w:divBdr>
        <w:top w:val="none" w:sz="0" w:space="0" w:color="auto"/>
        <w:left w:val="none" w:sz="0" w:space="0" w:color="auto"/>
        <w:bottom w:val="none" w:sz="0" w:space="0" w:color="auto"/>
        <w:right w:val="none" w:sz="0" w:space="0" w:color="auto"/>
      </w:divBdr>
      <w:divsChild>
        <w:div w:id="498739726">
          <w:marLeft w:val="720"/>
          <w:marRight w:val="0"/>
          <w:marTop w:val="134"/>
          <w:marBottom w:val="120"/>
          <w:divBdr>
            <w:top w:val="none" w:sz="0" w:space="0" w:color="auto"/>
            <w:left w:val="none" w:sz="0" w:space="0" w:color="auto"/>
            <w:bottom w:val="none" w:sz="0" w:space="0" w:color="auto"/>
            <w:right w:val="none" w:sz="0" w:space="0" w:color="auto"/>
          </w:divBdr>
        </w:div>
        <w:div w:id="1894194022">
          <w:marLeft w:val="720"/>
          <w:marRight w:val="0"/>
          <w:marTop w:val="134"/>
          <w:marBottom w:val="120"/>
          <w:divBdr>
            <w:top w:val="none" w:sz="0" w:space="0" w:color="auto"/>
            <w:left w:val="none" w:sz="0" w:space="0" w:color="auto"/>
            <w:bottom w:val="none" w:sz="0" w:space="0" w:color="auto"/>
            <w:right w:val="none" w:sz="0" w:space="0" w:color="auto"/>
          </w:divBdr>
        </w:div>
      </w:divsChild>
    </w:div>
    <w:div w:id="1082490455">
      <w:bodyDiv w:val="1"/>
      <w:marLeft w:val="0"/>
      <w:marRight w:val="0"/>
      <w:marTop w:val="0"/>
      <w:marBottom w:val="0"/>
      <w:divBdr>
        <w:top w:val="none" w:sz="0" w:space="0" w:color="auto"/>
        <w:left w:val="none" w:sz="0" w:space="0" w:color="auto"/>
        <w:bottom w:val="none" w:sz="0" w:space="0" w:color="auto"/>
        <w:right w:val="none" w:sz="0" w:space="0" w:color="auto"/>
      </w:divBdr>
      <w:divsChild>
        <w:div w:id="993340044">
          <w:marLeft w:val="547"/>
          <w:marRight w:val="0"/>
          <w:marTop w:val="134"/>
          <w:marBottom w:val="120"/>
          <w:divBdr>
            <w:top w:val="none" w:sz="0" w:space="0" w:color="auto"/>
            <w:left w:val="none" w:sz="0" w:space="0" w:color="auto"/>
            <w:bottom w:val="none" w:sz="0" w:space="0" w:color="auto"/>
            <w:right w:val="none" w:sz="0" w:space="0" w:color="auto"/>
          </w:divBdr>
        </w:div>
        <w:div w:id="717363730">
          <w:marLeft w:val="547"/>
          <w:marRight w:val="0"/>
          <w:marTop w:val="134"/>
          <w:marBottom w:val="120"/>
          <w:divBdr>
            <w:top w:val="none" w:sz="0" w:space="0" w:color="auto"/>
            <w:left w:val="none" w:sz="0" w:space="0" w:color="auto"/>
            <w:bottom w:val="none" w:sz="0" w:space="0" w:color="auto"/>
            <w:right w:val="none" w:sz="0" w:space="0" w:color="auto"/>
          </w:divBdr>
        </w:div>
      </w:divsChild>
    </w:div>
    <w:div w:id="1087464701">
      <w:bodyDiv w:val="1"/>
      <w:marLeft w:val="0"/>
      <w:marRight w:val="0"/>
      <w:marTop w:val="0"/>
      <w:marBottom w:val="0"/>
      <w:divBdr>
        <w:top w:val="none" w:sz="0" w:space="0" w:color="auto"/>
        <w:left w:val="none" w:sz="0" w:space="0" w:color="auto"/>
        <w:bottom w:val="none" w:sz="0" w:space="0" w:color="auto"/>
        <w:right w:val="none" w:sz="0" w:space="0" w:color="auto"/>
      </w:divBdr>
      <w:divsChild>
        <w:div w:id="1995403280">
          <w:marLeft w:val="720"/>
          <w:marRight w:val="0"/>
          <w:marTop w:val="134"/>
          <w:marBottom w:val="120"/>
          <w:divBdr>
            <w:top w:val="none" w:sz="0" w:space="0" w:color="auto"/>
            <w:left w:val="none" w:sz="0" w:space="0" w:color="auto"/>
            <w:bottom w:val="none" w:sz="0" w:space="0" w:color="auto"/>
            <w:right w:val="none" w:sz="0" w:space="0" w:color="auto"/>
          </w:divBdr>
        </w:div>
        <w:div w:id="183903369">
          <w:marLeft w:val="720"/>
          <w:marRight w:val="0"/>
          <w:marTop w:val="134"/>
          <w:marBottom w:val="120"/>
          <w:divBdr>
            <w:top w:val="none" w:sz="0" w:space="0" w:color="auto"/>
            <w:left w:val="none" w:sz="0" w:space="0" w:color="auto"/>
            <w:bottom w:val="none" w:sz="0" w:space="0" w:color="auto"/>
            <w:right w:val="none" w:sz="0" w:space="0" w:color="auto"/>
          </w:divBdr>
        </w:div>
      </w:divsChild>
    </w:div>
    <w:div w:id="1123768217">
      <w:bodyDiv w:val="1"/>
      <w:marLeft w:val="0"/>
      <w:marRight w:val="0"/>
      <w:marTop w:val="0"/>
      <w:marBottom w:val="0"/>
      <w:divBdr>
        <w:top w:val="none" w:sz="0" w:space="0" w:color="auto"/>
        <w:left w:val="none" w:sz="0" w:space="0" w:color="auto"/>
        <w:bottom w:val="none" w:sz="0" w:space="0" w:color="auto"/>
        <w:right w:val="none" w:sz="0" w:space="0" w:color="auto"/>
      </w:divBdr>
      <w:divsChild>
        <w:div w:id="1855918236">
          <w:marLeft w:val="720"/>
          <w:marRight w:val="0"/>
          <w:marTop w:val="134"/>
          <w:marBottom w:val="120"/>
          <w:divBdr>
            <w:top w:val="none" w:sz="0" w:space="0" w:color="auto"/>
            <w:left w:val="none" w:sz="0" w:space="0" w:color="auto"/>
            <w:bottom w:val="none" w:sz="0" w:space="0" w:color="auto"/>
            <w:right w:val="none" w:sz="0" w:space="0" w:color="auto"/>
          </w:divBdr>
        </w:div>
        <w:div w:id="1767073210">
          <w:marLeft w:val="720"/>
          <w:marRight w:val="0"/>
          <w:marTop w:val="134"/>
          <w:marBottom w:val="120"/>
          <w:divBdr>
            <w:top w:val="none" w:sz="0" w:space="0" w:color="auto"/>
            <w:left w:val="none" w:sz="0" w:space="0" w:color="auto"/>
            <w:bottom w:val="none" w:sz="0" w:space="0" w:color="auto"/>
            <w:right w:val="none" w:sz="0" w:space="0" w:color="auto"/>
          </w:divBdr>
        </w:div>
      </w:divsChild>
    </w:div>
    <w:div w:id="1198154959">
      <w:bodyDiv w:val="1"/>
      <w:marLeft w:val="0"/>
      <w:marRight w:val="0"/>
      <w:marTop w:val="0"/>
      <w:marBottom w:val="0"/>
      <w:divBdr>
        <w:top w:val="none" w:sz="0" w:space="0" w:color="auto"/>
        <w:left w:val="none" w:sz="0" w:space="0" w:color="auto"/>
        <w:bottom w:val="none" w:sz="0" w:space="0" w:color="auto"/>
        <w:right w:val="none" w:sz="0" w:space="0" w:color="auto"/>
      </w:divBdr>
      <w:divsChild>
        <w:div w:id="1404377280">
          <w:marLeft w:val="720"/>
          <w:marRight w:val="0"/>
          <w:marTop w:val="125"/>
          <w:marBottom w:val="120"/>
          <w:divBdr>
            <w:top w:val="none" w:sz="0" w:space="0" w:color="auto"/>
            <w:left w:val="none" w:sz="0" w:space="0" w:color="auto"/>
            <w:bottom w:val="none" w:sz="0" w:space="0" w:color="auto"/>
            <w:right w:val="none" w:sz="0" w:space="0" w:color="auto"/>
          </w:divBdr>
        </w:div>
        <w:div w:id="733626408">
          <w:marLeft w:val="720"/>
          <w:marRight w:val="0"/>
          <w:marTop w:val="125"/>
          <w:marBottom w:val="120"/>
          <w:divBdr>
            <w:top w:val="none" w:sz="0" w:space="0" w:color="auto"/>
            <w:left w:val="none" w:sz="0" w:space="0" w:color="auto"/>
            <w:bottom w:val="none" w:sz="0" w:space="0" w:color="auto"/>
            <w:right w:val="none" w:sz="0" w:space="0" w:color="auto"/>
          </w:divBdr>
        </w:div>
      </w:divsChild>
    </w:div>
    <w:div w:id="1251353467">
      <w:bodyDiv w:val="1"/>
      <w:marLeft w:val="0"/>
      <w:marRight w:val="0"/>
      <w:marTop w:val="0"/>
      <w:marBottom w:val="0"/>
      <w:divBdr>
        <w:top w:val="none" w:sz="0" w:space="0" w:color="auto"/>
        <w:left w:val="none" w:sz="0" w:space="0" w:color="auto"/>
        <w:bottom w:val="none" w:sz="0" w:space="0" w:color="auto"/>
        <w:right w:val="none" w:sz="0" w:space="0" w:color="auto"/>
      </w:divBdr>
      <w:divsChild>
        <w:div w:id="1780174908">
          <w:marLeft w:val="720"/>
          <w:marRight w:val="0"/>
          <w:marTop w:val="134"/>
          <w:marBottom w:val="120"/>
          <w:divBdr>
            <w:top w:val="none" w:sz="0" w:space="0" w:color="auto"/>
            <w:left w:val="none" w:sz="0" w:space="0" w:color="auto"/>
            <w:bottom w:val="none" w:sz="0" w:space="0" w:color="auto"/>
            <w:right w:val="none" w:sz="0" w:space="0" w:color="auto"/>
          </w:divBdr>
        </w:div>
        <w:div w:id="1371371110">
          <w:marLeft w:val="720"/>
          <w:marRight w:val="0"/>
          <w:marTop w:val="134"/>
          <w:marBottom w:val="120"/>
          <w:divBdr>
            <w:top w:val="none" w:sz="0" w:space="0" w:color="auto"/>
            <w:left w:val="none" w:sz="0" w:space="0" w:color="auto"/>
            <w:bottom w:val="none" w:sz="0" w:space="0" w:color="auto"/>
            <w:right w:val="none" w:sz="0" w:space="0" w:color="auto"/>
          </w:divBdr>
        </w:div>
        <w:div w:id="193004543">
          <w:marLeft w:val="720"/>
          <w:marRight w:val="0"/>
          <w:marTop w:val="134"/>
          <w:marBottom w:val="120"/>
          <w:divBdr>
            <w:top w:val="none" w:sz="0" w:space="0" w:color="auto"/>
            <w:left w:val="none" w:sz="0" w:space="0" w:color="auto"/>
            <w:bottom w:val="none" w:sz="0" w:space="0" w:color="auto"/>
            <w:right w:val="none" w:sz="0" w:space="0" w:color="auto"/>
          </w:divBdr>
        </w:div>
      </w:divsChild>
    </w:div>
    <w:div w:id="1289357602">
      <w:bodyDiv w:val="1"/>
      <w:marLeft w:val="0"/>
      <w:marRight w:val="0"/>
      <w:marTop w:val="0"/>
      <w:marBottom w:val="0"/>
      <w:divBdr>
        <w:top w:val="none" w:sz="0" w:space="0" w:color="auto"/>
        <w:left w:val="none" w:sz="0" w:space="0" w:color="auto"/>
        <w:bottom w:val="none" w:sz="0" w:space="0" w:color="auto"/>
        <w:right w:val="none" w:sz="0" w:space="0" w:color="auto"/>
      </w:divBdr>
      <w:divsChild>
        <w:div w:id="786660167">
          <w:marLeft w:val="720"/>
          <w:marRight w:val="0"/>
          <w:marTop w:val="134"/>
          <w:marBottom w:val="120"/>
          <w:divBdr>
            <w:top w:val="none" w:sz="0" w:space="0" w:color="auto"/>
            <w:left w:val="none" w:sz="0" w:space="0" w:color="auto"/>
            <w:bottom w:val="none" w:sz="0" w:space="0" w:color="auto"/>
            <w:right w:val="none" w:sz="0" w:space="0" w:color="auto"/>
          </w:divBdr>
        </w:div>
        <w:div w:id="584339217">
          <w:marLeft w:val="720"/>
          <w:marRight w:val="0"/>
          <w:marTop w:val="134"/>
          <w:marBottom w:val="120"/>
          <w:divBdr>
            <w:top w:val="none" w:sz="0" w:space="0" w:color="auto"/>
            <w:left w:val="none" w:sz="0" w:space="0" w:color="auto"/>
            <w:bottom w:val="none" w:sz="0" w:space="0" w:color="auto"/>
            <w:right w:val="none" w:sz="0" w:space="0" w:color="auto"/>
          </w:divBdr>
        </w:div>
      </w:divsChild>
    </w:div>
    <w:div w:id="1306199950">
      <w:bodyDiv w:val="1"/>
      <w:marLeft w:val="0"/>
      <w:marRight w:val="0"/>
      <w:marTop w:val="0"/>
      <w:marBottom w:val="0"/>
      <w:divBdr>
        <w:top w:val="none" w:sz="0" w:space="0" w:color="auto"/>
        <w:left w:val="none" w:sz="0" w:space="0" w:color="auto"/>
        <w:bottom w:val="none" w:sz="0" w:space="0" w:color="auto"/>
        <w:right w:val="none" w:sz="0" w:space="0" w:color="auto"/>
      </w:divBdr>
      <w:divsChild>
        <w:div w:id="544634997">
          <w:marLeft w:val="720"/>
          <w:marRight w:val="0"/>
          <w:marTop w:val="134"/>
          <w:marBottom w:val="120"/>
          <w:divBdr>
            <w:top w:val="none" w:sz="0" w:space="0" w:color="auto"/>
            <w:left w:val="none" w:sz="0" w:space="0" w:color="auto"/>
            <w:bottom w:val="none" w:sz="0" w:space="0" w:color="auto"/>
            <w:right w:val="none" w:sz="0" w:space="0" w:color="auto"/>
          </w:divBdr>
        </w:div>
      </w:divsChild>
    </w:div>
    <w:div w:id="1352298563">
      <w:bodyDiv w:val="1"/>
      <w:marLeft w:val="0"/>
      <w:marRight w:val="0"/>
      <w:marTop w:val="0"/>
      <w:marBottom w:val="0"/>
      <w:divBdr>
        <w:top w:val="none" w:sz="0" w:space="0" w:color="auto"/>
        <w:left w:val="none" w:sz="0" w:space="0" w:color="auto"/>
        <w:bottom w:val="none" w:sz="0" w:space="0" w:color="auto"/>
        <w:right w:val="none" w:sz="0" w:space="0" w:color="auto"/>
      </w:divBdr>
      <w:divsChild>
        <w:div w:id="588848191">
          <w:marLeft w:val="720"/>
          <w:marRight w:val="0"/>
          <w:marTop w:val="125"/>
          <w:marBottom w:val="120"/>
          <w:divBdr>
            <w:top w:val="none" w:sz="0" w:space="0" w:color="auto"/>
            <w:left w:val="none" w:sz="0" w:space="0" w:color="auto"/>
            <w:bottom w:val="none" w:sz="0" w:space="0" w:color="auto"/>
            <w:right w:val="none" w:sz="0" w:space="0" w:color="auto"/>
          </w:divBdr>
        </w:div>
        <w:div w:id="23799449">
          <w:marLeft w:val="720"/>
          <w:marRight w:val="0"/>
          <w:marTop w:val="125"/>
          <w:marBottom w:val="120"/>
          <w:divBdr>
            <w:top w:val="none" w:sz="0" w:space="0" w:color="auto"/>
            <w:left w:val="none" w:sz="0" w:space="0" w:color="auto"/>
            <w:bottom w:val="none" w:sz="0" w:space="0" w:color="auto"/>
            <w:right w:val="none" w:sz="0" w:space="0" w:color="auto"/>
          </w:divBdr>
        </w:div>
      </w:divsChild>
    </w:div>
    <w:div w:id="1411804396">
      <w:bodyDiv w:val="1"/>
      <w:marLeft w:val="0"/>
      <w:marRight w:val="0"/>
      <w:marTop w:val="0"/>
      <w:marBottom w:val="0"/>
      <w:divBdr>
        <w:top w:val="none" w:sz="0" w:space="0" w:color="auto"/>
        <w:left w:val="none" w:sz="0" w:space="0" w:color="auto"/>
        <w:bottom w:val="none" w:sz="0" w:space="0" w:color="auto"/>
        <w:right w:val="none" w:sz="0" w:space="0" w:color="auto"/>
      </w:divBdr>
      <w:divsChild>
        <w:div w:id="713506692">
          <w:marLeft w:val="547"/>
          <w:marRight w:val="0"/>
          <w:marTop w:val="134"/>
          <w:marBottom w:val="120"/>
          <w:divBdr>
            <w:top w:val="none" w:sz="0" w:space="0" w:color="auto"/>
            <w:left w:val="none" w:sz="0" w:space="0" w:color="auto"/>
            <w:bottom w:val="none" w:sz="0" w:space="0" w:color="auto"/>
            <w:right w:val="none" w:sz="0" w:space="0" w:color="auto"/>
          </w:divBdr>
        </w:div>
      </w:divsChild>
    </w:div>
    <w:div w:id="1431394902">
      <w:bodyDiv w:val="1"/>
      <w:marLeft w:val="0"/>
      <w:marRight w:val="0"/>
      <w:marTop w:val="0"/>
      <w:marBottom w:val="0"/>
      <w:divBdr>
        <w:top w:val="none" w:sz="0" w:space="0" w:color="auto"/>
        <w:left w:val="none" w:sz="0" w:space="0" w:color="auto"/>
        <w:bottom w:val="none" w:sz="0" w:space="0" w:color="auto"/>
        <w:right w:val="none" w:sz="0" w:space="0" w:color="auto"/>
      </w:divBdr>
      <w:divsChild>
        <w:div w:id="1248883880">
          <w:marLeft w:val="720"/>
          <w:marRight w:val="0"/>
          <w:marTop w:val="134"/>
          <w:marBottom w:val="120"/>
          <w:divBdr>
            <w:top w:val="none" w:sz="0" w:space="0" w:color="auto"/>
            <w:left w:val="none" w:sz="0" w:space="0" w:color="auto"/>
            <w:bottom w:val="none" w:sz="0" w:space="0" w:color="auto"/>
            <w:right w:val="none" w:sz="0" w:space="0" w:color="auto"/>
          </w:divBdr>
        </w:div>
        <w:div w:id="1247421566">
          <w:marLeft w:val="720"/>
          <w:marRight w:val="0"/>
          <w:marTop w:val="134"/>
          <w:marBottom w:val="120"/>
          <w:divBdr>
            <w:top w:val="none" w:sz="0" w:space="0" w:color="auto"/>
            <w:left w:val="none" w:sz="0" w:space="0" w:color="auto"/>
            <w:bottom w:val="none" w:sz="0" w:space="0" w:color="auto"/>
            <w:right w:val="none" w:sz="0" w:space="0" w:color="auto"/>
          </w:divBdr>
        </w:div>
        <w:div w:id="651325990">
          <w:marLeft w:val="720"/>
          <w:marRight w:val="0"/>
          <w:marTop w:val="134"/>
          <w:marBottom w:val="120"/>
          <w:divBdr>
            <w:top w:val="none" w:sz="0" w:space="0" w:color="auto"/>
            <w:left w:val="none" w:sz="0" w:space="0" w:color="auto"/>
            <w:bottom w:val="none" w:sz="0" w:space="0" w:color="auto"/>
            <w:right w:val="none" w:sz="0" w:space="0" w:color="auto"/>
          </w:divBdr>
        </w:div>
      </w:divsChild>
    </w:div>
    <w:div w:id="1468009650">
      <w:bodyDiv w:val="1"/>
      <w:marLeft w:val="0"/>
      <w:marRight w:val="0"/>
      <w:marTop w:val="0"/>
      <w:marBottom w:val="0"/>
      <w:divBdr>
        <w:top w:val="none" w:sz="0" w:space="0" w:color="auto"/>
        <w:left w:val="none" w:sz="0" w:space="0" w:color="auto"/>
        <w:bottom w:val="none" w:sz="0" w:space="0" w:color="auto"/>
        <w:right w:val="none" w:sz="0" w:space="0" w:color="auto"/>
      </w:divBdr>
      <w:divsChild>
        <w:div w:id="1660188472">
          <w:marLeft w:val="720"/>
          <w:marRight w:val="0"/>
          <w:marTop w:val="125"/>
          <w:marBottom w:val="120"/>
          <w:divBdr>
            <w:top w:val="none" w:sz="0" w:space="0" w:color="auto"/>
            <w:left w:val="none" w:sz="0" w:space="0" w:color="auto"/>
            <w:bottom w:val="none" w:sz="0" w:space="0" w:color="auto"/>
            <w:right w:val="none" w:sz="0" w:space="0" w:color="auto"/>
          </w:divBdr>
        </w:div>
        <w:div w:id="1866751428">
          <w:marLeft w:val="720"/>
          <w:marRight w:val="0"/>
          <w:marTop w:val="125"/>
          <w:marBottom w:val="120"/>
          <w:divBdr>
            <w:top w:val="none" w:sz="0" w:space="0" w:color="auto"/>
            <w:left w:val="none" w:sz="0" w:space="0" w:color="auto"/>
            <w:bottom w:val="none" w:sz="0" w:space="0" w:color="auto"/>
            <w:right w:val="none" w:sz="0" w:space="0" w:color="auto"/>
          </w:divBdr>
        </w:div>
      </w:divsChild>
    </w:div>
    <w:div w:id="1508012646">
      <w:bodyDiv w:val="1"/>
      <w:marLeft w:val="0"/>
      <w:marRight w:val="0"/>
      <w:marTop w:val="0"/>
      <w:marBottom w:val="0"/>
      <w:divBdr>
        <w:top w:val="none" w:sz="0" w:space="0" w:color="auto"/>
        <w:left w:val="none" w:sz="0" w:space="0" w:color="auto"/>
        <w:bottom w:val="none" w:sz="0" w:space="0" w:color="auto"/>
        <w:right w:val="none" w:sz="0" w:space="0" w:color="auto"/>
      </w:divBdr>
      <w:divsChild>
        <w:div w:id="246891904">
          <w:marLeft w:val="720"/>
          <w:marRight w:val="0"/>
          <w:marTop w:val="134"/>
          <w:marBottom w:val="120"/>
          <w:divBdr>
            <w:top w:val="none" w:sz="0" w:space="0" w:color="auto"/>
            <w:left w:val="none" w:sz="0" w:space="0" w:color="auto"/>
            <w:bottom w:val="none" w:sz="0" w:space="0" w:color="auto"/>
            <w:right w:val="none" w:sz="0" w:space="0" w:color="auto"/>
          </w:divBdr>
        </w:div>
        <w:div w:id="851073012">
          <w:marLeft w:val="720"/>
          <w:marRight w:val="0"/>
          <w:marTop w:val="134"/>
          <w:marBottom w:val="120"/>
          <w:divBdr>
            <w:top w:val="none" w:sz="0" w:space="0" w:color="auto"/>
            <w:left w:val="none" w:sz="0" w:space="0" w:color="auto"/>
            <w:bottom w:val="none" w:sz="0" w:space="0" w:color="auto"/>
            <w:right w:val="none" w:sz="0" w:space="0" w:color="auto"/>
          </w:divBdr>
        </w:div>
      </w:divsChild>
    </w:div>
    <w:div w:id="1560045911">
      <w:bodyDiv w:val="1"/>
      <w:marLeft w:val="0"/>
      <w:marRight w:val="0"/>
      <w:marTop w:val="0"/>
      <w:marBottom w:val="0"/>
      <w:divBdr>
        <w:top w:val="none" w:sz="0" w:space="0" w:color="auto"/>
        <w:left w:val="none" w:sz="0" w:space="0" w:color="auto"/>
        <w:bottom w:val="none" w:sz="0" w:space="0" w:color="auto"/>
        <w:right w:val="none" w:sz="0" w:space="0" w:color="auto"/>
      </w:divBdr>
      <w:divsChild>
        <w:div w:id="2001039281">
          <w:marLeft w:val="720"/>
          <w:marRight w:val="0"/>
          <w:marTop w:val="125"/>
          <w:marBottom w:val="120"/>
          <w:divBdr>
            <w:top w:val="none" w:sz="0" w:space="0" w:color="auto"/>
            <w:left w:val="none" w:sz="0" w:space="0" w:color="auto"/>
            <w:bottom w:val="none" w:sz="0" w:space="0" w:color="auto"/>
            <w:right w:val="none" w:sz="0" w:space="0" w:color="auto"/>
          </w:divBdr>
        </w:div>
        <w:div w:id="593706815">
          <w:marLeft w:val="720"/>
          <w:marRight w:val="0"/>
          <w:marTop w:val="125"/>
          <w:marBottom w:val="120"/>
          <w:divBdr>
            <w:top w:val="none" w:sz="0" w:space="0" w:color="auto"/>
            <w:left w:val="none" w:sz="0" w:space="0" w:color="auto"/>
            <w:bottom w:val="none" w:sz="0" w:space="0" w:color="auto"/>
            <w:right w:val="none" w:sz="0" w:space="0" w:color="auto"/>
          </w:divBdr>
        </w:div>
      </w:divsChild>
    </w:div>
    <w:div w:id="1598172664">
      <w:bodyDiv w:val="1"/>
      <w:marLeft w:val="0"/>
      <w:marRight w:val="0"/>
      <w:marTop w:val="0"/>
      <w:marBottom w:val="0"/>
      <w:divBdr>
        <w:top w:val="none" w:sz="0" w:space="0" w:color="auto"/>
        <w:left w:val="none" w:sz="0" w:space="0" w:color="auto"/>
        <w:bottom w:val="none" w:sz="0" w:space="0" w:color="auto"/>
        <w:right w:val="none" w:sz="0" w:space="0" w:color="auto"/>
      </w:divBdr>
      <w:divsChild>
        <w:div w:id="1967734413">
          <w:marLeft w:val="720"/>
          <w:marRight w:val="0"/>
          <w:marTop w:val="134"/>
          <w:marBottom w:val="120"/>
          <w:divBdr>
            <w:top w:val="none" w:sz="0" w:space="0" w:color="auto"/>
            <w:left w:val="none" w:sz="0" w:space="0" w:color="auto"/>
            <w:bottom w:val="none" w:sz="0" w:space="0" w:color="auto"/>
            <w:right w:val="none" w:sz="0" w:space="0" w:color="auto"/>
          </w:divBdr>
        </w:div>
        <w:div w:id="1295988602">
          <w:marLeft w:val="720"/>
          <w:marRight w:val="0"/>
          <w:marTop w:val="134"/>
          <w:marBottom w:val="120"/>
          <w:divBdr>
            <w:top w:val="none" w:sz="0" w:space="0" w:color="auto"/>
            <w:left w:val="none" w:sz="0" w:space="0" w:color="auto"/>
            <w:bottom w:val="none" w:sz="0" w:space="0" w:color="auto"/>
            <w:right w:val="none" w:sz="0" w:space="0" w:color="auto"/>
          </w:divBdr>
        </w:div>
      </w:divsChild>
    </w:div>
    <w:div w:id="1606425263">
      <w:bodyDiv w:val="1"/>
      <w:marLeft w:val="0"/>
      <w:marRight w:val="0"/>
      <w:marTop w:val="0"/>
      <w:marBottom w:val="0"/>
      <w:divBdr>
        <w:top w:val="none" w:sz="0" w:space="0" w:color="auto"/>
        <w:left w:val="none" w:sz="0" w:space="0" w:color="auto"/>
        <w:bottom w:val="none" w:sz="0" w:space="0" w:color="auto"/>
        <w:right w:val="none" w:sz="0" w:space="0" w:color="auto"/>
      </w:divBdr>
      <w:divsChild>
        <w:div w:id="1067727740">
          <w:marLeft w:val="720"/>
          <w:marRight w:val="0"/>
          <w:marTop w:val="144"/>
          <w:marBottom w:val="120"/>
          <w:divBdr>
            <w:top w:val="none" w:sz="0" w:space="0" w:color="auto"/>
            <w:left w:val="none" w:sz="0" w:space="0" w:color="auto"/>
            <w:bottom w:val="none" w:sz="0" w:space="0" w:color="auto"/>
            <w:right w:val="none" w:sz="0" w:space="0" w:color="auto"/>
          </w:divBdr>
        </w:div>
        <w:div w:id="1683629788">
          <w:marLeft w:val="720"/>
          <w:marRight w:val="0"/>
          <w:marTop w:val="144"/>
          <w:marBottom w:val="120"/>
          <w:divBdr>
            <w:top w:val="none" w:sz="0" w:space="0" w:color="auto"/>
            <w:left w:val="none" w:sz="0" w:space="0" w:color="auto"/>
            <w:bottom w:val="none" w:sz="0" w:space="0" w:color="auto"/>
            <w:right w:val="none" w:sz="0" w:space="0" w:color="auto"/>
          </w:divBdr>
        </w:div>
      </w:divsChild>
    </w:div>
    <w:div w:id="1635059334">
      <w:bodyDiv w:val="1"/>
      <w:marLeft w:val="0"/>
      <w:marRight w:val="0"/>
      <w:marTop w:val="0"/>
      <w:marBottom w:val="0"/>
      <w:divBdr>
        <w:top w:val="none" w:sz="0" w:space="0" w:color="auto"/>
        <w:left w:val="none" w:sz="0" w:space="0" w:color="auto"/>
        <w:bottom w:val="none" w:sz="0" w:space="0" w:color="auto"/>
        <w:right w:val="none" w:sz="0" w:space="0" w:color="auto"/>
      </w:divBdr>
      <w:divsChild>
        <w:div w:id="385106578">
          <w:marLeft w:val="720"/>
          <w:marRight w:val="0"/>
          <w:marTop w:val="134"/>
          <w:marBottom w:val="120"/>
          <w:divBdr>
            <w:top w:val="none" w:sz="0" w:space="0" w:color="auto"/>
            <w:left w:val="none" w:sz="0" w:space="0" w:color="auto"/>
            <w:bottom w:val="none" w:sz="0" w:space="0" w:color="auto"/>
            <w:right w:val="none" w:sz="0" w:space="0" w:color="auto"/>
          </w:divBdr>
        </w:div>
        <w:div w:id="1648778082">
          <w:marLeft w:val="720"/>
          <w:marRight w:val="0"/>
          <w:marTop w:val="134"/>
          <w:marBottom w:val="120"/>
          <w:divBdr>
            <w:top w:val="none" w:sz="0" w:space="0" w:color="auto"/>
            <w:left w:val="none" w:sz="0" w:space="0" w:color="auto"/>
            <w:bottom w:val="none" w:sz="0" w:space="0" w:color="auto"/>
            <w:right w:val="none" w:sz="0" w:space="0" w:color="auto"/>
          </w:divBdr>
        </w:div>
      </w:divsChild>
    </w:div>
    <w:div w:id="1665935280">
      <w:bodyDiv w:val="1"/>
      <w:marLeft w:val="0"/>
      <w:marRight w:val="0"/>
      <w:marTop w:val="0"/>
      <w:marBottom w:val="0"/>
      <w:divBdr>
        <w:top w:val="none" w:sz="0" w:space="0" w:color="auto"/>
        <w:left w:val="none" w:sz="0" w:space="0" w:color="auto"/>
        <w:bottom w:val="none" w:sz="0" w:space="0" w:color="auto"/>
        <w:right w:val="none" w:sz="0" w:space="0" w:color="auto"/>
      </w:divBdr>
      <w:divsChild>
        <w:div w:id="498349071">
          <w:marLeft w:val="720"/>
          <w:marRight w:val="0"/>
          <w:marTop w:val="130"/>
          <w:marBottom w:val="120"/>
          <w:divBdr>
            <w:top w:val="none" w:sz="0" w:space="0" w:color="auto"/>
            <w:left w:val="none" w:sz="0" w:space="0" w:color="auto"/>
            <w:bottom w:val="none" w:sz="0" w:space="0" w:color="auto"/>
            <w:right w:val="none" w:sz="0" w:space="0" w:color="auto"/>
          </w:divBdr>
        </w:div>
        <w:div w:id="2002079582">
          <w:marLeft w:val="720"/>
          <w:marRight w:val="0"/>
          <w:marTop w:val="130"/>
          <w:marBottom w:val="120"/>
          <w:divBdr>
            <w:top w:val="none" w:sz="0" w:space="0" w:color="auto"/>
            <w:left w:val="none" w:sz="0" w:space="0" w:color="auto"/>
            <w:bottom w:val="none" w:sz="0" w:space="0" w:color="auto"/>
            <w:right w:val="none" w:sz="0" w:space="0" w:color="auto"/>
          </w:divBdr>
        </w:div>
      </w:divsChild>
    </w:div>
    <w:div w:id="1697921271">
      <w:bodyDiv w:val="1"/>
      <w:marLeft w:val="0"/>
      <w:marRight w:val="0"/>
      <w:marTop w:val="0"/>
      <w:marBottom w:val="0"/>
      <w:divBdr>
        <w:top w:val="none" w:sz="0" w:space="0" w:color="auto"/>
        <w:left w:val="none" w:sz="0" w:space="0" w:color="auto"/>
        <w:bottom w:val="none" w:sz="0" w:space="0" w:color="auto"/>
        <w:right w:val="none" w:sz="0" w:space="0" w:color="auto"/>
      </w:divBdr>
      <w:divsChild>
        <w:div w:id="84546403">
          <w:marLeft w:val="720"/>
          <w:marRight w:val="0"/>
          <w:marTop w:val="134"/>
          <w:marBottom w:val="120"/>
          <w:divBdr>
            <w:top w:val="none" w:sz="0" w:space="0" w:color="auto"/>
            <w:left w:val="none" w:sz="0" w:space="0" w:color="auto"/>
            <w:bottom w:val="none" w:sz="0" w:space="0" w:color="auto"/>
            <w:right w:val="none" w:sz="0" w:space="0" w:color="auto"/>
          </w:divBdr>
        </w:div>
        <w:div w:id="1766000610">
          <w:marLeft w:val="720"/>
          <w:marRight w:val="0"/>
          <w:marTop w:val="134"/>
          <w:marBottom w:val="120"/>
          <w:divBdr>
            <w:top w:val="none" w:sz="0" w:space="0" w:color="auto"/>
            <w:left w:val="none" w:sz="0" w:space="0" w:color="auto"/>
            <w:bottom w:val="none" w:sz="0" w:space="0" w:color="auto"/>
            <w:right w:val="none" w:sz="0" w:space="0" w:color="auto"/>
          </w:divBdr>
        </w:div>
      </w:divsChild>
    </w:div>
    <w:div w:id="1747730334">
      <w:bodyDiv w:val="1"/>
      <w:marLeft w:val="0"/>
      <w:marRight w:val="0"/>
      <w:marTop w:val="0"/>
      <w:marBottom w:val="0"/>
      <w:divBdr>
        <w:top w:val="none" w:sz="0" w:space="0" w:color="auto"/>
        <w:left w:val="none" w:sz="0" w:space="0" w:color="auto"/>
        <w:bottom w:val="none" w:sz="0" w:space="0" w:color="auto"/>
        <w:right w:val="none" w:sz="0" w:space="0" w:color="auto"/>
      </w:divBdr>
      <w:divsChild>
        <w:div w:id="1686444577">
          <w:marLeft w:val="547"/>
          <w:marRight w:val="0"/>
          <w:marTop w:val="134"/>
          <w:marBottom w:val="120"/>
          <w:divBdr>
            <w:top w:val="none" w:sz="0" w:space="0" w:color="auto"/>
            <w:left w:val="none" w:sz="0" w:space="0" w:color="auto"/>
            <w:bottom w:val="none" w:sz="0" w:space="0" w:color="auto"/>
            <w:right w:val="none" w:sz="0" w:space="0" w:color="auto"/>
          </w:divBdr>
        </w:div>
        <w:div w:id="1313867866">
          <w:marLeft w:val="547"/>
          <w:marRight w:val="0"/>
          <w:marTop w:val="134"/>
          <w:marBottom w:val="120"/>
          <w:divBdr>
            <w:top w:val="none" w:sz="0" w:space="0" w:color="auto"/>
            <w:left w:val="none" w:sz="0" w:space="0" w:color="auto"/>
            <w:bottom w:val="none" w:sz="0" w:space="0" w:color="auto"/>
            <w:right w:val="none" w:sz="0" w:space="0" w:color="auto"/>
          </w:divBdr>
        </w:div>
      </w:divsChild>
    </w:div>
    <w:div w:id="1794403183">
      <w:bodyDiv w:val="1"/>
      <w:marLeft w:val="0"/>
      <w:marRight w:val="0"/>
      <w:marTop w:val="0"/>
      <w:marBottom w:val="0"/>
      <w:divBdr>
        <w:top w:val="none" w:sz="0" w:space="0" w:color="auto"/>
        <w:left w:val="none" w:sz="0" w:space="0" w:color="auto"/>
        <w:bottom w:val="none" w:sz="0" w:space="0" w:color="auto"/>
        <w:right w:val="none" w:sz="0" w:space="0" w:color="auto"/>
      </w:divBdr>
      <w:divsChild>
        <w:div w:id="22825174">
          <w:marLeft w:val="720"/>
          <w:marRight w:val="0"/>
          <w:marTop w:val="134"/>
          <w:marBottom w:val="120"/>
          <w:divBdr>
            <w:top w:val="none" w:sz="0" w:space="0" w:color="auto"/>
            <w:left w:val="none" w:sz="0" w:space="0" w:color="auto"/>
            <w:bottom w:val="none" w:sz="0" w:space="0" w:color="auto"/>
            <w:right w:val="none" w:sz="0" w:space="0" w:color="auto"/>
          </w:divBdr>
        </w:div>
        <w:div w:id="1819877978">
          <w:marLeft w:val="720"/>
          <w:marRight w:val="0"/>
          <w:marTop w:val="134"/>
          <w:marBottom w:val="120"/>
          <w:divBdr>
            <w:top w:val="none" w:sz="0" w:space="0" w:color="auto"/>
            <w:left w:val="none" w:sz="0" w:space="0" w:color="auto"/>
            <w:bottom w:val="none" w:sz="0" w:space="0" w:color="auto"/>
            <w:right w:val="none" w:sz="0" w:space="0" w:color="auto"/>
          </w:divBdr>
        </w:div>
      </w:divsChild>
    </w:div>
    <w:div w:id="1797522443">
      <w:bodyDiv w:val="1"/>
      <w:marLeft w:val="0"/>
      <w:marRight w:val="0"/>
      <w:marTop w:val="0"/>
      <w:marBottom w:val="0"/>
      <w:divBdr>
        <w:top w:val="none" w:sz="0" w:space="0" w:color="auto"/>
        <w:left w:val="none" w:sz="0" w:space="0" w:color="auto"/>
        <w:bottom w:val="none" w:sz="0" w:space="0" w:color="auto"/>
        <w:right w:val="none" w:sz="0" w:space="0" w:color="auto"/>
      </w:divBdr>
      <w:divsChild>
        <w:div w:id="1587379064">
          <w:marLeft w:val="720"/>
          <w:marRight w:val="0"/>
          <w:marTop w:val="134"/>
          <w:marBottom w:val="120"/>
          <w:divBdr>
            <w:top w:val="none" w:sz="0" w:space="0" w:color="auto"/>
            <w:left w:val="none" w:sz="0" w:space="0" w:color="auto"/>
            <w:bottom w:val="none" w:sz="0" w:space="0" w:color="auto"/>
            <w:right w:val="none" w:sz="0" w:space="0" w:color="auto"/>
          </w:divBdr>
        </w:div>
        <w:div w:id="1012612069">
          <w:marLeft w:val="720"/>
          <w:marRight w:val="0"/>
          <w:marTop w:val="134"/>
          <w:marBottom w:val="120"/>
          <w:divBdr>
            <w:top w:val="none" w:sz="0" w:space="0" w:color="auto"/>
            <w:left w:val="none" w:sz="0" w:space="0" w:color="auto"/>
            <w:bottom w:val="none" w:sz="0" w:space="0" w:color="auto"/>
            <w:right w:val="none" w:sz="0" w:space="0" w:color="auto"/>
          </w:divBdr>
        </w:div>
      </w:divsChild>
    </w:div>
    <w:div w:id="1833719825">
      <w:bodyDiv w:val="1"/>
      <w:marLeft w:val="0"/>
      <w:marRight w:val="0"/>
      <w:marTop w:val="0"/>
      <w:marBottom w:val="0"/>
      <w:divBdr>
        <w:top w:val="none" w:sz="0" w:space="0" w:color="auto"/>
        <w:left w:val="none" w:sz="0" w:space="0" w:color="auto"/>
        <w:bottom w:val="none" w:sz="0" w:space="0" w:color="auto"/>
        <w:right w:val="none" w:sz="0" w:space="0" w:color="auto"/>
      </w:divBdr>
      <w:divsChild>
        <w:div w:id="2019648223">
          <w:marLeft w:val="720"/>
          <w:marRight w:val="0"/>
          <w:marTop w:val="134"/>
          <w:marBottom w:val="120"/>
          <w:divBdr>
            <w:top w:val="none" w:sz="0" w:space="0" w:color="auto"/>
            <w:left w:val="none" w:sz="0" w:space="0" w:color="auto"/>
            <w:bottom w:val="none" w:sz="0" w:space="0" w:color="auto"/>
            <w:right w:val="none" w:sz="0" w:space="0" w:color="auto"/>
          </w:divBdr>
        </w:div>
        <w:div w:id="1249845416">
          <w:marLeft w:val="720"/>
          <w:marRight w:val="0"/>
          <w:marTop w:val="134"/>
          <w:marBottom w:val="120"/>
          <w:divBdr>
            <w:top w:val="none" w:sz="0" w:space="0" w:color="auto"/>
            <w:left w:val="none" w:sz="0" w:space="0" w:color="auto"/>
            <w:bottom w:val="none" w:sz="0" w:space="0" w:color="auto"/>
            <w:right w:val="none" w:sz="0" w:space="0" w:color="auto"/>
          </w:divBdr>
        </w:div>
      </w:divsChild>
    </w:div>
    <w:div w:id="1837568346">
      <w:bodyDiv w:val="1"/>
      <w:marLeft w:val="0"/>
      <w:marRight w:val="0"/>
      <w:marTop w:val="0"/>
      <w:marBottom w:val="0"/>
      <w:divBdr>
        <w:top w:val="none" w:sz="0" w:space="0" w:color="auto"/>
        <w:left w:val="none" w:sz="0" w:space="0" w:color="auto"/>
        <w:bottom w:val="none" w:sz="0" w:space="0" w:color="auto"/>
        <w:right w:val="none" w:sz="0" w:space="0" w:color="auto"/>
      </w:divBdr>
      <w:divsChild>
        <w:div w:id="727412650">
          <w:marLeft w:val="720"/>
          <w:marRight w:val="0"/>
          <w:marTop w:val="130"/>
          <w:marBottom w:val="120"/>
          <w:divBdr>
            <w:top w:val="none" w:sz="0" w:space="0" w:color="auto"/>
            <w:left w:val="none" w:sz="0" w:space="0" w:color="auto"/>
            <w:bottom w:val="none" w:sz="0" w:space="0" w:color="auto"/>
            <w:right w:val="none" w:sz="0" w:space="0" w:color="auto"/>
          </w:divBdr>
        </w:div>
        <w:div w:id="1718968716">
          <w:marLeft w:val="720"/>
          <w:marRight w:val="0"/>
          <w:marTop w:val="130"/>
          <w:marBottom w:val="120"/>
          <w:divBdr>
            <w:top w:val="none" w:sz="0" w:space="0" w:color="auto"/>
            <w:left w:val="none" w:sz="0" w:space="0" w:color="auto"/>
            <w:bottom w:val="none" w:sz="0" w:space="0" w:color="auto"/>
            <w:right w:val="none" w:sz="0" w:space="0" w:color="auto"/>
          </w:divBdr>
        </w:div>
      </w:divsChild>
    </w:div>
    <w:div w:id="1859268101">
      <w:bodyDiv w:val="1"/>
      <w:marLeft w:val="0"/>
      <w:marRight w:val="0"/>
      <w:marTop w:val="0"/>
      <w:marBottom w:val="0"/>
      <w:divBdr>
        <w:top w:val="none" w:sz="0" w:space="0" w:color="auto"/>
        <w:left w:val="none" w:sz="0" w:space="0" w:color="auto"/>
        <w:bottom w:val="none" w:sz="0" w:space="0" w:color="auto"/>
        <w:right w:val="none" w:sz="0" w:space="0" w:color="auto"/>
      </w:divBdr>
      <w:divsChild>
        <w:div w:id="2075617094">
          <w:marLeft w:val="720"/>
          <w:marRight w:val="0"/>
          <w:marTop w:val="125"/>
          <w:marBottom w:val="120"/>
          <w:divBdr>
            <w:top w:val="none" w:sz="0" w:space="0" w:color="auto"/>
            <w:left w:val="none" w:sz="0" w:space="0" w:color="auto"/>
            <w:bottom w:val="none" w:sz="0" w:space="0" w:color="auto"/>
            <w:right w:val="none" w:sz="0" w:space="0" w:color="auto"/>
          </w:divBdr>
        </w:div>
        <w:div w:id="136262829">
          <w:marLeft w:val="720"/>
          <w:marRight w:val="0"/>
          <w:marTop w:val="125"/>
          <w:marBottom w:val="120"/>
          <w:divBdr>
            <w:top w:val="none" w:sz="0" w:space="0" w:color="auto"/>
            <w:left w:val="none" w:sz="0" w:space="0" w:color="auto"/>
            <w:bottom w:val="none" w:sz="0" w:space="0" w:color="auto"/>
            <w:right w:val="none" w:sz="0" w:space="0" w:color="auto"/>
          </w:divBdr>
        </w:div>
      </w:divsChild>
    </w:div>
    <w:div w:id="1877305871">
      <w:bodyDiv w:val="1"/>
      <w:marLeft w:val="0"/>
      <w:marRight w:val="0"/>
      <w:marTop w:val="0"/>
      <w:marBottom w:val="0"/>
      <w:divBdr>
        <w:top w:val="none" w:sz="0" w:space="0" w:color="auto"/>
        <w:left w:val="none" w:sz="0" w:space="0" w:color="auto"/>
        <w:bottom w:val="none" w:sz="0" w:space="0" w:color="auto"/>
        <w:right w:val="none" w:sz="0" w:space="0" w:color="auto"/>
      </w:divBdr>
      <w:divsChild>
        <w:div w:id="1374771122">
          <w:marLeft w:val="720"/>
          <w:marRight w:val="0"/>
          <w:marTop w:val="134"/>
          <w:marBottom w:val="120"/>
          <w:divBdr>
            <w:top w:val="none" w:sz="0" w:space="0" w:color="auto"/>
            <w:left w:val="none" w:sz="0" w:space="0" w:color="auto"/>
            <w:bottom w:val="none" w:sz="0" w:space="0" w:color="auto"/>
            <w:right w:val="none" w:sz="0" w:space="0" w:color="auto"/>
          </w:divBdr>
        </w:div>
        <w:div w:id="54665748">
          <w:marLeft w:val="720"/>
          <w:marRight w:val="0"/>
          <w:marTop w:val="134"/>
          <w:marBottom w:val="120"/>
          <w:divBdr>
            <w:top w:val="none" w:sz="0" w:space="0" w:color="auto"/>
            <w:left w:val="none" w:sz="0" w:space="0" w:color="auto"/>
            <w:bottom w:val="none" w:sz="0" w:space="0" w:color="auto"/>
            <w:right w:val="none" w:sz="0" w:space="0" w:color="auto"/>
          </w:divBdr>
        </w:div>
      </w:divsChild>
    </w:div>
    <w:div w:id="1916746062">
      <w:bodyDiv w:val="1"/>
      <w:marLeft w:val="0"/>
      <w:marRight w:val="0"/>
      <w:marTop w:val="0"/>
      <w:marBottom w:val="0"/>
      <w:divBdr>
        <w:top w:val="none" w:sz="0" w:space="0" w:color="auto"/>
        <w:left w:val="none" w:sz="0" w:space="0" w:color="auto"/>
        <w:bottom w:val="none" w:sz="0" w:space="0" w:color="auto"/>
        <w:right w:val="none" w:sz="0" w:space="0" w:color="auto"/>
      </w:divBdr>
      <w:divsChild>
        <w:div w:id="1167551332">
          <w:marLeft w:val="720"/>
          <w:marRight w:val="0"/>
          <w:marTop w:val="134"/>
          <w:marBottom w:val="120"/>
          <w:divBdr>
            <w:top w:val="none" w:sz="0" w:space="0" w:color="auto"/>
            <w:left w:val="none" w:sz="0" w:space="0" w:color="auto"/>
            <w:bottom w:val="none" w:sz="0" w:space="0" w:color="auto"/>
            <w:right w:val="none" w:sz="0" w:space="0" w:color="auto"/>
          </w:divBdr>
        </w:div>
      </w:divsChild>
    </w:div>
    <w:div w:id="1921325745">
      <w:bodyDiv w:val="1"/>
      <w:marLeft w:val="0"/>
      <w:marRight w:val="0"/>
      <w:marTop w:val="0"/>
      <w:marBottom w:val="0"/>
      <w:divBdr>
        <w:top w:val="none" w:sz="0" w:space="0" w:color="auto"/>
        <w:left w:val="none" w:sz="0" w:space="0" w:color="auto"/>
        <w:bottom w:val="none" w:sz="0" w:space="0" w:color="auto"/>
        <w:right w:val="none" w:sz="0" w:space="0" w:color="auto"/>
      </w:divBdr>
      <w:divsChild>
        <w:div w:id="613177652">
          <w:marLeft w:val="720"/>
          <w:marRight w:val="0"/>
          <w:marTop w:val="134"/>
          <w:marBottom w:val="120"/>
          <w:divBdr>
            <w:top w:val="none" w:sz="0" w:space="0" w:color="auto"/>
            <w:left w:val="none" w:sz="0" w:space="0" w:color="auto"/>
            <w:bottom w:val="none" w:sz="0" w:space="0" w:color="auto"/>
            <w:right w:val="none" w:sz="0" w:space="0" w:color="auto"/>
          </w:divBdr>
        </w:div>
        <w:div w:id="2113160226">
          <w:marLeft w:val="720"/>
          <w:marRight w:val="0"/>
          <w:marTop w:val="134"/>
          <w:marBottom w:val="120"/>
          <w:divBdr>
            <w:top w:val="none" w:sz="0" w:space="0" w:color="auto"/>
            <w:left w:val="none" w:sz="0" w:space="0" w:color="auto"/>
            <w:bottom w:val="none" w:sz="0" w:space="0" w:color="auto"/>
            <w:right w:val="none" w:sz="0" w:space="0" w:color="auto"/>
          </w:divBdr>
        </w:div>
      </w:divsChild>
    </w:div>
    <w:div w:id="1949047844">
      <w:bodyDiv w:val="1"/>
      <w:marLeft w:val="0"/>
      <w:marRight w:val="0"/>
      <w:marTop w:val="0"/>
      <w:marBottom w:val="0"/>
      <w:divBdr>
        <w:top w:val="none" w:sz="0" w:space="0" w:color="auto"/>
        <w:left w:val="none" w:sz="0" w:space="0" w:color="auto"/>
        <w:bottom w:val="none" w:sz="0" w:space="0" w:color="auto"/>
        <w:right w:val="none" w:sz="0" w:space="0" w:color="auto"/>
      </w:divBdr>
      <w:divsChild>
        <w:div w:id="142965641">
          <w:marLeft w:val="720"/>
          <w:marRight w:val="0"/>
          <w:marTop w:val="134"/>
          <w:marBottom w:val="120"/>
          <w:divBdr>
            <w:top w:val="none" w:sz="0" w:space="0" w:color="auto"/>
            <w:left w:val="none" w:sz="0" w:space="0" w:color="auto"/>
            <w:bottom w:val="none" w:sz="0" w:space="0" w:color="auto"/>
            <w:right w:val="none" w:sz="0" w:space="0" w:color="auto"/>
          </w:divBdr>
        </w:div>
      </w:divsChild>
    </w:div>
    <w:div w:id="1959098266">
      <w:bodyDiv w:val="1"/>
      <w:marLeft w:val="0"/>
      <w:marRight w:val="0"/>
      <w:marTop w:val="0"/>
      <w:marBottom w:val="0"/>
      <w:divBdr>
        <w:top w:val="none" w:sz="0" w:space="0" w:color="auto"/>
        <w:left w:val="none" w:sz="0" w:space="0" w:color="auto"/>
        <w:bottom w:val="none" w:sz="0" w:space="0" w:color="auto"/>
        <w:right w:val="none" w:sz="0" w:space="0" w:color="auto"/>
      </w:divBdr>
      <w:divsChild>
        <w:div w:id="2014187832">
          <w:marLeft w:val="720"/>
          <w:marRight w:val="0"/>
          <w:marTop w:val="134"/>
          <w:marBottom w:val="120"/>
          <w:divBdr>
            <w:top w:val="none" w:sz="0" w:space="0" w:color="auto"/>
            <w:left w:val="none" w:sz="0" w:space="0" w:color="auto"/>
            <w:bottom w:val="none" w:sz="0" w:space="0" w:color="auto"/>
            <w:right w:val="none" w:sz="0" w:space="0" w:color="auto"/>
          </w:divBdr>
        </w:div>
        <w:div w:id="111753229">
          <w:marLeft w:val="720"/>
          <w:marRight w:val="0"/>
          <w:marTop w:val="134"/>
          <w:marBottom w:val="120"/>
          <w:divBdr>
            <w:top w:val="none" w:sz="0" w:space="0" w:color="auto"/>
            <w:left w:val="none" w:sz="0" w:space="0" w:color="auto"/>
            <w:bottom w:val="none" w:sz="0" w:space="0" w:color="auto"/>
            <w:right w:val="none" w:sz="0" w:space="0" w:color="auto"/>
          </w:divBdr>
        </w:div>
      </w:divsChild>
    </w:div>
    <w:div w:id="1971589105">
      <w:bodyDiv w:val="1"/>
      <w:marLeft w:val="0"/>
      <w:marRight w:val="0"/>
      <w:marTop w:val="0"/>
      <w:marBottom w:val="0"/>
      <w:divBdr>
        <w:top w:val="none" w:sz="0" w:space="0" w:color="auto"/>
        <w:left w:val="none" w:sz="0" w:space="0" w:color="auto"/>
        <w:bottom w:val="none" w:sz="0" w:space="0" w:color="auto"/>
        <w:right w:val="none" w:sz="0" w:space="0" w:color="auto"/>
      </w:divBdr>
      <w:divsChild>
        <w:div w:id="897935544">
          <w:marLeft w:val="720"/>
          <w:marRight w:val="0"/>
          <w:marTop w:val="134"/>
          <w:marBottom w:val="120"/>
          <w:divBdr>
            <w:top w:val="none" w:sz="0" w:space="0" w:color="auto"/>
            <w:left w:val="none" w:sz="0" w:space="0" w:color="auto"/>
            <w:bottom w:val="none" w:sz="0" w:space="0" w:color="auto"/>
            <w:right w:val="none" w:sz="0" w:space="0" w:color="auto"/>
          </w:divBdr>
        </w:div>
        <w:div w:id="1307510851">
          <w:marLeft w:val="720"/>
          <w:marRight w:val="0"/>
          <w:marTop w:val="134"/>
          <w:marBottom w:val="120"/>
          <w:divBdr>
            <w:top w:val="none" w:sz="0" w:space="0" w:color="auto"/>
            <w:left w:val="none" w:sz="0" w:space="0" w:color="auto"/>
            <w:bottom w:val="none" w:sz="0" w:space="0" w:color="auto"/>
            <w:right w:val="none" w:sz="0" w:space="0" w:color="auto"/>
          </w:divBdr>
        </w:div>
      </w:divsChild>
    </w:div>
    <w:div w:id="1973511787">
      <w:bodyDiv w:val="1"/>
      <w:marLeft w:val="0"/>
      <w:marRight w:val="0"/>
      <w:marTop w:val="0"/>
      <w:marBottom w:val="0"/>
      <w:divBdr>
        <w:top w:val="none" w:sz="0" w:space="0" w:color="auto"/>
        <w:left w:val="none" w:sz="0" w:space="0" w:color="auto"/>
        <w:bottom w:val="none" w:sz="0" w:space="0" w:color="auto"/>
        <w:right w:val="none" w:sz="0" w:space="0" w:color="auto"/>
      </w:divBdr>
      <w:divsChild>
        <w:div w:id="895971933">
          <w:marLeft w:val="720"/>
          <w:marRight w:val="0"/>
          <w:marTop w:val="134"/>
          <w:marBottom w:val="120"/>
          <w:divBdr>
            <w:top w:val="none" w:sz="0" w:space="0" w:color="auto"/>
            <w:left w:val="none" w:sz="0" w:space="0" w:color="auto"/>
            <w:bottom w:val="none" w:sz="0" w:space="0" w:color="auto"/>
            <w:right w:val="none" w:sz="0" w:space="0" w:color="auto"/>
          </w:divBdr>
        </w:div>
      </w:divsChild>
    </w:div>
    <w:div w:id="2029600894">
      <w:bodyDiv w:val="1"/>
      <w:marLeft w:val="0"/>
      <w:marRight w:val="0"/>
      <w:marTop w:val="0"/>
      <w:marBottom w:val="0"/>
      <w:divBdr>
        <w:top w:val="none" w:sz="0" w:space="0" w:color="auto"/>
        <w:left w:val="none" w:sz="0" w:space="0" w:color="auto"/>
        <w:bottom w:val="none" w:sz="0" w:space="0" w:color="auto"/>
        <w:right w:val="none" w:sz="0" w:space="0" w:color="auto"/>
      </w:divBdr>
      <w:divsChild>
        <w:div w:id="626474382">
          <w:marLeft w:val="720"/>
          <w:marRight w:val="0"/>
          <w:marTop w:val="134"/>
          <w:marBottom w:val="120"/>
          <w:divBdr>
            <w:top w:val="none" w:sz="0" w:space="0" w:color="auto"/>
            <w:left w:val="none" w:sz="0" w:space="0" w:color="auto"/>
            <w:bottom w:val="none" w:sz="0" w:space="0" w:color="auto"/>
            <w:right w:val="none" w:sz="0" w:space="0" w:color="auto"/>
          </w:divBdr>
        </w:div>
        <w:div w:id="1432703201">
          <w:marLeft w:val="720"/>
          <w:marRight w:val="0"/>
          <w:marTop w:val="134"/>
          <w:marBottom w:val="120"/>
          <w:divBdr>
            <w:top w:val="none" w:sz="0" w:space="0" w:color="auto"/>
            <w:left w:val="none" w:sz="0" w:space="0" w:color="auto"/>
            <w:bottom w:val="none" w:sz="0" w:space="0" w:color="auto"/>
            <w:right w:val="none" w:sz="0" w:space="0" w:color="auto"/>
          </w:divBdr>
        </w:div>
      </w:divsChild>
    </w:div>
    <w:div w:id="2034530126">
      <w:bodyDiv w:val="1"/>
      <w:marLeft w:val="0"/>
      <w:marRight w:val="0"/>
      <w:marTop w:val="0"/>
      <w:marBottom w:val="0"/>
      <w:divBdr>
        <w:top w:val="none" w:sz="0" w:space="0" w:color="auto"/>
        <w:left w:val="none" w:sz="0" w:space="0" w:color="auto"/>
        <w:bottom w:val="none" w:sz="0" w:space="0" w:color="auto"/>
        <w:right w:val="none" w:sz="0" w:space="0" w:color="auto"/>
      </w:divBdr>
      <w:divsChild>
        <w:div w:id="1372266669">
          <w:marLeft w:val="720"/>
          <w:marRight w:val="0"/>
          <w:marTop w:val="134"/>
          <w:marBottom w:val="120"/>
          <w:divBdr>
            <w:top w:val="none" w:sz="0" w:space="0" w:color="auto"/>
            <w:left w:val="none" w:sz="0" w:space="0" w:color="auto"/>
            <w:bottom w:val="none" w:sz="0" w:space="0" w:color="auto"/>
            <w:right w:val="none" w:sz="0" w:space="0" w:color="auto"/>
          </w:divBdr>
        </w:div>
        <w:div w:id="1239099698">
          <w:marLeft w:val="720"/>
          <w:marRight w:val="0"/>
          <w:marTop w:val="134"/>
          <w:marBottom w:val="120"/>
          <w:divBdr>
            <w:top w:val="none" w:sz="0" w:space="0" w:color="auto"/>
            <w:left w:val="none" w:sz="0" w:space="0" w:color="auto"/>
            <w:bottom w:val="none" w:sz="0" w:space="0" w:color="auto"/>
            <w:right w:val="none" w:sz="0" w:space="0" w:color="auto"/>
          </w:divBdr>
        </w:div>
      </w:divsChild>
    </w:div>
    <w:div w:id="2052882314">
      <w:bodyDiv w:val="1"/>
      <w:marLeft w:val="0"/>
      <w:marRight w:val="0"/>
      <w:marTop w:val="0"/>
      <w:marBottom w:val="0"/>
      <w:divBdr>
        <w:top w:val="none" w:sz="0" w:space="0" w:color="auto"/>
        <w:left w:val="none" w:sz="0" w:space="0" w:color="auto"/>
        <w:bottom w:val="none" w:sz="0" w:space="0" w:color="auto"/>
        <w:right w:val="none" w:sz="0" w:space="0" w:color="auto"/>
      </w:divBdr>
      <w:divsChild>
        <w:div w:id="1727214665">
          <w:marLeft w:val="720"/>
          <w:marRight w:val="0"/>
          <w:marTop w:val="134"/>
          <w:marBottom w:val="120"/>
          <w:divBdr>
            <w:top w:val="none" w:sz="0" w:space="0" w:color="auto"/>
            <w:left w:val="none" w:sz="0" w:space="0" w:color="auto"/>
            <w:bottom w:val="none" w:sz="0" w:space="0" w:color="auto"/>
            <w:right w:val="none" w:sz="0" w:space="0" w:color="auto"/>
          </w:divBdr>
        </w:div>
      </w:divsChild>
    </w:div>
    <w:div w:id="2064526184">
      <w:bodyDiv w:val="1"/>
      <w:marLeft w:val="0"/>
      <w:marRight w:val="0"/>
      <w:marTop w:val="0"/>
      <w:marBottom w:val="0"/>
      <w:divBdr>
        <w:top w:val="none" w:sz="0" w:space="0" w:color="auto"/>
        <w:left w:val="none" w:sz="0" w:space="0" w:color="auto"/>
        <w:bottom w:val="none" w:sz="0" w:space="0" w:color="auto"/>
        <w:right w:val="none" w:sz="0" w:space="0" w:color="auto"/>
      </w:divBdr>
      <w:divsChild>
        <w:div w:id="1427388432">
          <w:marLeft w:val="720"/>
          <w:marRight w:val="0"/>
          <w:marTop w:val="134"/>
          <w:marBottom w:val="120"/>
          <w:divBdr>
            <w:top w:val="none" w:sz="0" w:space="0" w:color="auto"/>
            <w:left w:val="none" w:sz="0" w:space="0" w:color="auto"/>
            <w:bottom w:val="none" w:sz="0" w:space="0" w:color="auto"/>
            <w:right w:val="none" w:sz="0" w:space="0" w:color="auto"/>
          </w:divBdr>
        </w:div>
        <w:div w:id="1478911336">
          <w:marLeft w:val="720"/>
          <w:marRight w:val="0"/>
          <w:marTop w:val="134"/>
          <w:marBottom w:val="120"/>
          <w:divBdr>
            <w:top w:val="none" w:sz="0" w:space="0" w:color="auto"/>
            <w:left w:val="none" w:sz="0" w:space="0" w:color="auto"/>
            <w:bottom w:val="none" w:sz="0" w:space="0" w:color="auto"/>
            <w:right w:val="none" w:sz="0" w:space="0" w:color="auto"/>
          </w:divBdr>
        </w:div>
      </w:divsChild>
    </w:div>
    <w:div w:id="2114738618">
      <w:bodyDiv w:val="1"/>
      <w:marLeft w:val="0"/>
      <w:marRight w:val="0"/>
      <w:marTop w:val="0"/>
      <w:marBottom w:val="0"/>
      <w:divBdr>
        <w:top w:val="none" w:sz="0" w:space="0" w:color="auto"/>
        <w:left w:val="none" w:sz="0" w:space="0" w:color="auto"/>
        <w:bottom w:val="none" w:sz="0" w:space="0" w:color="auto"/>
        <w:right w:val="none" w:sz="0" w:space="0" w:color="auto"/>
      </w:divBdr>
      <w:divsChild>
        <w:div w:id="1091897887">
          <w:marLeft w:val="720"/>
          <w:marRight w:val="0"/>
          <w:marTop w:val="134"/>
          <w:marBottom w:val="120"/>
          <w:divBdr>
            <w:top w:val="none" w:sz="0" w:space="0" w:color="auto"/>
            <w:left w:val="none" w:sz="0" w:space="0" w:color="auto"/>
            <w:bottom w:val="none" w:sz="0" w:space="0" w:color="auto"/>
            <w:right w:val="none" w:sz="0" w:space="0" w:color="auto"/>
          </w:divBdr>
        </w:div>
        <w:div w:id="1958371031">
          <w:marLeft w:val="720"/>
          <w:marRight w:val="0"/>
          <w:marTop w:val="134"/>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3562</Words>
  <Characters>20304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DEBJANI DAS</dc:creator>
  <cp:keywords/>
  <dc:description/>
  <cp:lastModifiedBy>DEBJANI DAS</cp:lastModifiedBy>
  <cp:revision>1</cp:revision>
  <dcterms:created xsi:type="dcterms:W3CDTF">2020-04-02T14:39:00Z</dcterms:created>
  <dcterms:modified xsi:type="dcterms:W3CDTF">2020-04-02T15:06:00Z</dcterms:modified>
</cp:coreProperties>
</file>