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2EA2" w:rsidRDefault="00E22EA2" w:rsidP="00E22EA2">
      <w:pPr>
        <w:spacing w:line="360" w:lineRule="auto"/>
        <w:rPr>
          <w:rFonts w:ascii="Times New Roman" w:hAnsi="Times New Roman" w:cs="Times New Roman"/>
          <w:b/>
          <w:sz w:val="28"/>
          <w:szCs w:val="28"/>
        </w:rPr>
      </w:pPr>
      <w:r>
        <w:rPr>
          <w:rFonts w:ascii="Times New Roman" w:hAnsi="Times New Roman" w:cs="Times New Roman"/>
          <w:b/>
          <w:sz w:val="28"/>
          <w:szCs w:val="28"/>
        </w:rPr>
        <w:t>Class Note</w:t>
      </w:r>
    </w:p>
    <w:p w:rsidR="00E22EA2" w:rsidRPr="006B1318" w:rsidRDefault="00E22EA2" w:rsidP="00E22EA2">
      <w:pPr>
        <w:spacing w:line="360" w:lineRule="auto"/>
        <w:jc w:val="center"/>
        <w:rPr>
          <w:rFonts w:ascii="Times New Roman" w:hAnsi="Times New Roman" w:cs="Times New Roman"/>
          <w:b/>
          <w:sz w:val="28"/>
          <w:szCs w:val="28"/>
        </w:rPr>
      </w:pPr>
      <w:r w:rsidRPr="006B1318">
        <w:rPr>
          <w:rFonts w:ascii="Times New Roman" w:hAnsi="Times New Roman" w:cs="Times New Roman"/>
          <w:b/>
          <w:sz w:val="28"/>
          <w:szCs w:val="28"/>
        </w:rPr>
        <w:t>II SEMESTER 2020</w:t>
      </w:r>
    </w:p>
    <w:p w:rsidR="00E22EA2" w:rsidRPr="006B1318" w:rsidRDefault="00E22EA2" w:rsidP="00E22EA2">
      <w:pPr>
        <w:spacing w:line="360" w:lineRule="auto"/>
        <w:jc w:val="center"/>
        <w:rPr>
          <w:rFonts w:ascii="Times New Roman" w:hAnsi="Times New Roman" w:cs="Times New Roman"/>
          <w:b/>
          <w:sz w:val="28"/>
          <w:szCs w:val="28"/>
        </w:rPr>
      </w:pPr>
      <w:r w:rsidRPr="006B1318">
        <w:rPr>
          <w:rFonts w:ascii="Times New Roman" w:hAnsi="Times New Roman" w:cs="Times New Roman"/>
          <w:b/>
          <w:sz w:val="28"/>
          <w:szCs w:val="28"/>
        </w:rPr>
        <w:t>M.Sc. Anthropology CBCS</w:t>
      </w:r>
    </w:p>
    <w:p w:rsidR="00E22EA2" w:rsidRPr="006B1318" w:rsidRDefault="00E22EA2" w:rsidP="00E22EA2">
      <w:pPr>
        <w:spacing w:line="360" w:lineRule="auto"/>
        <w:jc w:val="center"/>
        <w:rPr>
          <w:rFonts w:ascii="Times New Roman" w:hAnsi="Times New Roman" w:cs="Times New Roman"/>
          <w:b/>
          <w:sz w:val="28"/>
          <w:szCs w:val="28"/>
        </w:rPr>
      </w:pPr>
      <w:r w:rsidRPr="006B1318">
        <w:rPr>
          <w:rFonts w:ascii="Times New Roman" w:hAnsi="Times New Roman" w:cs="Times New Roman"/>
          <w:b/>
          <w:sz w:val="28"/>
          <w:szCs w:val="28"/>
        </w:rPr>
        <w:t>Course Code- C-ANT 204</w:t>
      </w:r>
    </w:p>
    <w:p w:rsidR="00E22EA2" w:rsidRPr="006B1318" w:rsidRDefault="00E22EA2" w:rsidP="00E22EA2">
      <w:pPr>
        <w:spacing w:line="360" w:lineRule="auto"/>
        <w:jc w:val="center"/>
        <w:rPr>
          <w:rFonts w:ascii="Times New Roman" w:hAnsi="Times New Roman" w:cs="Times New Roman"/>
          <w:b/>
          <w:sz w:val="28"/>
          <w:szCs w:val="28"/>
        </w:rPr>
      </w:pPr>
      <w:r w:rsidRPr="006B1318">
        <w:rPr>
          <w:rFonts w:ascii="Times New Roman" w:hAnsi="Times New Roman" w:cs="Times New Roman"/>
          <w:b/>
          <w:sz w:val="28"/>
          <w:szCs w:val="28"/>
        </w:rPr>
        <w:t>Course Name- Foundations of Anthropology</w:t>
      </w:r>
    </w:p>
    <w:p w:rsidR="00E22EA2" w:rsidRPr="00E22EA2" w:rsidRDefault="00E22EA2" w:rsidP="00E22EA2">
      <w:pPr>
        <w:rPr>
          <w:b/>
        </w:rPr>
      </w:pPr>
      <w:r>
        <w:rPr>
          <w:rFonts w:ascii="Times New Roman" w:hAnsi="Times New Roman" w:cs="Times New Roman"/>
          <w:b/>
          <w:sz w:val="28"/>
          <w:szCs w:val="28"/>
        </w:rPr>
        <w:t xml:space="preserve">                                                   </w:t>
      </w:r>
      <w:r w:rsidRPr="006B1318">
        <w:rPr>
          <w:rFonts w:ascii="Times New Roman" w:hAnsi="Times New Roman" w:cs="Times New Roman"/>
          <w:b/>
          <w:sz w:val="28"/>
          <w:szCs w:val="28"/>
        </w:rPr>
        <w:t>Topic –</w:t>
      </w:r>
      <w:r w:rsidRPr="00E22EA2">
        <w:rPr>
          <w:b/>
        </w:rPr>
        <w:t xml:space="preserve"> </w:t>
      </w:r>
      <w:proofErr w:type="gramStart"/>
      <w:r w:rsidRPr="00FB091B">
        <w:rPr>
          <w:b/>
        </w:rPr>
        <w:t>INTERVIEW</w:t>
      </w:r>
      <w:r>
        <w:rPr>
          <w:rFonts w:ascii="Times New Roman" w:hAnsi="Times New Roman" w:cs="Times New Roman"/>
          <w:sz w:val="24"/>
          <w:szCs w:val="24"/>
        </w:rPr>
        <w:t>(</w:t>
      </w:r>
      <w:proofErr w:type="gramEnd"/>
      <w:r>
        <w:rPr>
          <w:rFonts w:ascii="Times New Roman" w:hAnsi="Times New Roman" w:cs="Times New Roman"/>
          <w:sz w:val="24"/>
          <w:szCs w:val="24"/>
        </w:rPr>
        <w:t>10.7</w:t>
      </w:r>
      <w:r w:rsidRPr="00446C87">
        <w:rPr>
          <w:rFonts w:ascii="Times New Roman" w:hAnsi="Times New Roman" w:cs="Times New Roman"/>
          <w:sz w:val="24"/>
          <w:szCs w:val="24"/>
        </w:rPr>
        <w:t>)</w:t>
      </w:r>
    </w:p>
    <w:p w:rsidR="00E22EA2" w:rsidRPr="006B1318" w:rsidRDefault="00E22EA2" w:rsidP="00E22EA2">
      <w:pPr>
        <w:spacing w:line="360" w:lineRule="auto"/>
        <w:jc w:val="center"/>
        <w:rPr>
          <w:rFonts w:ascii="Times New Roman" w:hAnsi="Times New Roman" w:cs="Times New Roman"/>
          <w:b/>
          <w:sz w:val="28"/>
          <w:szCs w:val="28"/>
        </w:rPr>
      </w:pPr>
      <w:r w:rsidRPr="006B1318">
        <w:rPr>
          <w:rFonts w:ascii="Times New Roman" w:hAnsi="Times New Roman" w:cs="Times New Roman"/>
          <w:b/>
          <w:sz w:val="28"/>
          <w:szCs w:val="28"/>
        </w:rPr>
        <w:t xml:space="preserve">Teacher – Dr. </w:t>
      </w:r>
      <w:proofErr w:type="spellStart"/>
      <w:r w:rsidRPr="006B1318">
        <w:rPr>
          <w:rFonts w:ascii="Times New Roman" w:hAnsi="Times New Roman" w:cs="Times New Roman"/>
          <w:b/>
          <w:sz w:val="28"/>
          <w:szCs w:val="28"/>
        </w:rPr>
        <w:t>Sumahan</w:t>
      </w:r>
      <w:proofErr w:type="spellEnd"/>
      <w:r w:rsidRPr="006B1318">
        <w:rPr>
          <w:rFonts w:ascii="Times New Roman" w:hAnsi="Times New Roman" w:cs="Times New Roman"/>
          <w:b/>
          <w:sz w:val="28"/>
          <w:szCs w:val="28"/>
        </w:rPr>
        <w:t xml:space="preserve"> </w:t>
      </w:r>
      <w:proofErr w:type="spellStart"/>
      <w:r w:rsidRPr="006B1318">
        <w:rPr>
          <w:rFonts w:ascii="Times New Roman" w:hAnsi="Times New Roman" w:cs="Times New Roman"/>
          <w:b/>
          <w:sz w:val="28"/>
          <w:szCs w:val="28"/>
        </w:rPr>
        <w:t>Bandyopadhyay</w:t>
      </w:r>
      <w:proofErr w:type="spellEnd"/>
    </w:p>
    <w:p w:rsidR="00E22EA2" w:rsidRDefault="00E22EA2">
      <w:pPr>
        <w:rPr>
          <w:b/>
        </w:rPr>
      </w:pPr>
    </w:p>
    <w:p w:rsidR="00B97BC5" w:rsidRPr="00E22EA2" w:rsidRDefault="00B97BC5" w:rsidP="00E22EA2">
      <w:pPr>
        <w:autoSpaceDE w:val="0"/>
        <w:autoSpaceDN w:val="0"/>
        <w:adjustRightInd w:val="0"/>
        <w:spacing w:after="0" w:line="360" w:lineRule="auto"/>
        <w:jc w:val="both"/>
        <w:rPr>
          <w:rFonts w:ascii="Times New Roman" w:hAnsi="Times New Roman" w:cs="Times New Roman"/>
          <w:sz w:val="28"/>
          <w:szCs w:val="28"/>
        </w:rPr>
      </w:pPr>
      <w:r w:rsidRPr="00E22EA2">
        <w:rPr>
          <w:rFonts w:ascii="Times New Roman" w:hAnsi="Times New Roman" w:cs="Times New Roman"/>
          <w:sz w:val="28"/>
          <w:szCs w:val="28"/>
        </w:rPr>
        <w:t>Interviewing is a conversational practice where knowledge is produced through the interaction between an interviewer and an interviewee or a group of interviewees. Unlike everyday conversations, the research interview is most often carried out to serve the researcher’s ends, which are external to the conversation itself. The qualitative research interview has become one</w:t>
      </w:r>
    </w:p>
    <w:p w:rsidR="00B97BC5" w:rsidRPr="00E22EA2" w:rsidRDefault="00B97BC5" w:rsidP="00E22EA2">
      <w:pPr>
        <w:autoSpaceDE w:val="0"/>
        <w:autoSpaceDN w:val="0"/>
        <w:adjustRightInd w:val="0"/>
        <w:spacing w:after="0" w:line="360" w:lineRule="auto"/>
        <w:jc w:val="both"/>
        <w:rPr>
          <w:rFonts w:ascii="Times New Roman" w:hAnsi="Times New Roman" w:cs="Times New Roman"/>
          <w:sz w:val="28"/>
          <w:szCs w:val="28"/>
        </w:rPr>
      </w:pPr>
      <w:proofErr w:type="gramStart"/>
      <w:r w:rsidRPr="00E22EA2">
        <w:rPr>
          <w:rFonts w:ascii="Times New Roman" w:hAnsi="Times New Roman" w:cs="Times New Roman"/>
          <w:sz w:val="28"/>
          <w:szCs w:val="28"/>
        </w:rPr>
        <w:t>of</w:t>
      </w:r>
      <w:proofErr w:type="gramEnd"/>
      <w:r w:rsidRPr="00E22EA2">
        <w:rPr>
          <w:rFonts w:ascii="Times New Roman" w:hAnsi="Times New Roman" w:cs="Times New Roman"/>
          <w:sz w:val="28"/>
          <w:szCs w:val="28"/>
        </w:rPr>
        <w:t xml:space="preserve"> the most widespread knowledge-producing practices across the social scientific disciplines. Although interviewing was a marginalized practice in many social science disciplines for years, it is part of the mainstream today. </w:t>
      </w:r>
      <w:proofErr w:type="gramStart"/>
      <w:r w:rsidRPr="00E22EA2">
        <w:rPr>
          <w:rFonts w:ascii="Times New Roman" w:hAnsi="Times New Roman" w:cs="Times New Roman"/>
          <w:sz w:val="28"/>
          <w:szCs w:val="28"/>
        </w:rPr>
        <w:t>Young(</w:t>
      </w:r>
      <w:proofErr w:type="gramEnd"/>
      <w:r w:rsidRPr="00E22EA2">
        <w:rPr>
          <w:rFonts w:ascii="Times New Roman" w:hAnsi="Times New Roman" w:cs="Times New Roman"/>
          <w:sz w:val="28"/>
          <w:szCs w:val="28"/>
        </w:rPr>
        <w:t>1988) has defined interview in following words:</w:t>
      </w:r>
    </w:p>
    <w:p w:rsidR="00B97BC5" w:rsidRPr="00E22EA2" w:rsidRDefault="00B97BC5" w:rsidP="00E22EA2">
      <w:pPr>
        <w:autoSpaceDE w:val="0"/>
        <w:autoSpaceDN w:val="0"/>
        <w:adjustRightInd w:val="0"/>
        <w:spacing w:after="0" w:line="360" w:lineRule="auto"/>
        <w:jc w:val="both"/>
        <w:rPr>
          <w:rFonts w:ascii="Times New Roman" w:hAnsi="Times New Roman" w:cs="Times New Roman"/>
          <w:sz w:val="28"/>
          <w:szCs w:val="28"/>
        </w:rPr>
      </w:pPr>
    </w:p>
    <w:p w:rsidR="00B97BC5" w:rsidRPr="00E22EA2" w:rsidRDefault="00380772" w:rsidP="00E22EA2">
      <w:pPr>
        <w:autoSpaceDE w:val="0"/>
        <w:autoSpaceDN w:val="0"/>
        <w:adjustRightInd w:val="0"/>
        <w:spacing w:after="0" w:line="360" w:lineRule="auto"/>
        <w:jc w:val="both"/>
        <w:rPr>
          <w:rFonts w:ascii="Times New Roman" w:hAnsi="Times New Roman" w:cs="Times New Roman"/>
          <w:sz w:val="28"/>
          <w:szCs w:val="28"/>
        </w:rPr>
      </w:pPr>
      <w:r w:rsidRPr="00E22EA2">
        <w:rPr>
          <w:rFonts w:ascii="Times New Roman" w:hAnsi="Times New Roman" w:cs="Times New Roman"/>
          <w:sz w:val="28"/>
          <w:szCs w:val="28"/>
        </w:rPr>
        <w:t>‘It (interview) may be seen as an effective informal verbal and non-verbal conversation, initiated for specific purposes and focused on certain planned content areas.’</w:t>
      </w:r>
    </w:p>
    <w:p w:rsidR="00380772" w:rsidRPr="00E22EA2" w:rsidRDefault="00380772" w:rsidP="00E22EA2">
      <w:pPr>
        <w:autoSpaceDE w:val="0"/>
        <w:autoSpaceDN w:val="0"/>
        <w:adjustRightInd w:val="0"/>
        <w:spacing w:after="0" w:line="360" w:lineRule="auto"/>
        <w:jc w:val="both"/>
        <w:rPr>
          <w:rFonts w:ascii="Times New Roman" w:hAnsi="Times New Roman" w:cs="Times New Roman"/>
          <w:sz w:val="28"/>
          <w:szCs w:val="28"/>
        </w:rPr>
      </w:pPr>
    </w:p>
    <w:p w:rsidR="00380772" w:rsidRPr="00E22EA2" w:rsidRDefault="00380772" w:rsidP="00E22EA2">
      <w:pPr>
        <w:autoSpaceDE w:val="0"/>
        <w:autoSpaceDN w:val="0"/>
        <w:adjustRightInd w:val="0"/>
        <w:spacing w:after="0" w:line="360" w:lineRule="auto"/>
        <w:jc w:val="both"/>
        <w:rPr>
          <w:rFonts w:ascii="Times New Roman" w:hAnsi="Times New Roman" w:cs="Times New Roman"/>
          <w:sz w:val="28"/>
          <w:szCs w:val="28"/>
        </w:rPr>
      </w:pPr>
      <w:r w:rsidRPr="00E22EA2">
        <w:rPr>
          <w:rFonts w:ascii="Times New Roman" w:hAnsi="Times New Roman" w:cs="Times New Roman"/>
          <w:sz w:val="28"/>
          <w:szCs w:val="28"/>
        </w:rPr>
        <w:t>Interview is also called a ‘conversation with a purpose.’</w:t>
      </w:r>
    </w:p>
    <w:p w:rsidR="00380772" w:rsidRPr="00E22EA2" w:rsidRDefault="00380772" w:rsidP="00E22EA2">
      <w:pPr>
        <w:autoSpaceDE w:val="0"/>
        <w:autoSpaceDN w:val="0"/>
        <w:adjustRightInd w:val="0"/>
        <w:spacing w:after="0" w:line="360" w:lineRule="auto"/>
        <w:jc w:val="both"/>
        <w:rPr>
          <w:rFonts w:ascii="Times New Roman" w:hAnsi="Times New Roman" w:cs="Times New Roman"/>
          <w:sz w:val="28"/>
          <w:szCs w:val="28"/>
        </w:rPr>
      </w:pPr>
    </w:p>
    <w:p w:rsidR="00380772" w:rsidRPr="00E22EA2" w:rsidRDefault="00380772" w:rsidP="00E22EA2">
      <w:pPr>
        <w:autoSpaceDE w:val="0"/>
        <w:autoSpaceDN w:val="0"/>
        <w:adjustRightInd w:val="0"/>
        <w:spacing w:after="0" w:line="360" w:lineRule="auto"/>
        <w:jc w:val="both"/>
        <w:rPr>
          <w:rFonts w:ascii="Times New Roman" w:hAnsi="Times New Roman" w:cs="Times New Roman"/>
          <w:sz w:val="28"/>
          <w:szCs w:val="28"/>
        </w:rPr>
      </w:pPr>
      <w:r w:rsidRPr="00E22EA2">
        <w:rPr>
          <w:rFonts w:ascii="Times New Roman" w:hAnsi="Times New Roman" w:cs="Times New Roman"/>
          <w:sz w:val="28"/>
          <w:szCs w:val="28"/>
        </w:rPr>
        <w:lastRenderedPageBreak/>
        <w:t xml:space="preserve">On the aim of interview method, Benjamin Paul has remarked that it is a description of the situation as the fieldworker sees it, looking for the outside in, and a description of the situation as he sees it, looking for inside out. By this Paul wanted to mean that interview presents both the </w:t>
      </w:r>
      <w:proofErr w:type="spellStart"/>
      <w:r w:rsidRPr="00E22EA2">
        <w:rPr>
          <w:rFonts w:ascii="Times New Roman" w:hAnsi="Times New Roman" w:cs="Times New Roman"/>
          <w:sz w:val="28"/>
          <w:szCs w:val="28"/>
        </w:rPr>
        <w:t>emic</w:t>
      </w:r>
      <w:proofErr w:type="spellEnd"/>
      <w:r w:rsidRPr="00E22EA2">
        <w:rPr>
          <w:rFonts w:ascii="Times New Roman" w:hAnsi="Times New Roman" w:cs="Times New Roman"/>
          <w:sz w:val="28"/>
          <w:szCs w:val="28"/>
        </w:rPr>
        <w:t xml:space="preserve"> and </w:t>
      </w:r>
      <w:proofErr w:type="spellStart"/>
      <w:r w:rsidRPr="00E22EA2">
        <w:rPr>
          <w:rFonts w:ascii="Times New Roman" w:hAnsi="Times New Roman" w:cs="Times New Roman"/>
          <w:sz w:val="28"/>
          <w:szCs w:val="28"/>
        </w:rPr>
        <w:t>etic</w:t>
      </w:r>
      <w:proofErr w:type="spellEnd"/>
      <w:r w:rsidRPr="00E22EA2">
        <w:rPr>
          <w:rFonts w:ascii="Times New Roman" w:hAnsi="Times New Roman" w:cs="Times New Roman"/>
          <w:sz w:val="28"/>
          <w:szCs w:val="28"/>
        </w:rPr>
        <w:t xml:space="preserve"> views of the situation. </w:t>
      </w:r>
      <w:proofErr w:type="gramStart"/>
      <w:r w:rsidR="00555854" w:rsidRPr="00E22EA2">
        <w:rPr>
          <w:rFonts w:ascii="Times New Roman" w:hAnsi="Times New Roman" w:cs="Times New Roman"/>
          <w:sz w:val="28"/>
          <w:szCs w:val="28"/>
        </w:rPr>
        <w:t>Atkinson ,</w:t>
      </w:r>
      <w:proofErr w:type="gramEnd"/>
      <w:r w:rsidR="00555854" w:rsidRPr="00E22EA2">
        <w:rPr>
          <w:rFonts w:ascii="Times New Roman" w:hAnsi="Times New Roman" w:cs="Times New Roman"/>
          <w:sz w:val="28"/>
          <w:szCs w:val="28"/>
        </w:rPr>
        <w:t xml:space="preserve"> in his </w:t>
      </w:r>
      <w:r w:rsidR="00555854" w:rsidRPr="00E22EA2">
        <w:rPr>
          <w:rFonts w:ascii="Times New Roman" w:hAnsi="Times New Roman" w:cs="Times New Roman"/>
          <w:i/>
          <w:sz w:val="28"/>
          <w:szCs w:val="28"/>
        </w:rPr>
        <w:t>A Handbook of Interviewers</w:t>
      </w:r>
      <w:r w:rsidR="00555854" w:rsidRPr="00E22EA2">
        <w:rPr>
          <w:rFonts w:ascii="Times New Roman" w:hAnsi="Times New Roman" w:cs="Times New Roman"/>
          <w:sz w:val="28"/>
          <w:szCs w:val="28"/>
        </w:rPr>
        <w:t xml:space="preserve"> (1967) has mentioned that there are three types of data which are collected by the interview. It includes:</w:t>
      </w:r>
    </w:p>
    <w:p w:rsidR="00555854" w:rsidRPr="00E22EA2" w:rsidRDefault="00555854" w:rsidP="00E22EA2">
      <w:pPr>
        <w:pStyle w:val="ListParagraph"/>
        <w:numPr>
          <w:ilvl w:val="0"/>
          <w:numId w:val="1"/>
        </w:numPr>
        <w:autoSpaceDE w:val="0"/>
        <w:autoSpaceDN w:val="0"/>
        <w:adjustRightInd w:val="0"/>
        <w:spacing w:after="0" w:line="360" w:lineRule="auto"/>
        <w:jc w:val="both"/>
        <w:rPr>
          <w:rFonts w:ascii="Times New Roman" w:hAnsi="Times New Roman" w:cs="Times New Roman"/>
          <w:sz w:val="28"/>
          <w:szCs w:val="28"/>
        </w:rPr>
      </w:pPr>
      <w:r w:rsidRPr="00E22EA2">
        <w:rPr>
          <w:rFonts w:ascii="Times New Roman" w:hAnsi="Times New Roman" w:cs="Times New Roman"/>
          <w:sz w:val="28"/>
          <w:szCs w:val="28"/>
        </w:rPr>
        <w:t>Factual data</w:t>
      </w:r>
    </w:p>
    <w:p w:rsidR="00555854" w:rsidRPr="00E22EA2" w:rsidRDefault="00555854" w:rsidP="00E22EA2">
      <w:pPr>
        <w:pStyle w:val="ListParagraph"/>
        <w:numPr>
          <w:ilvl w:val="0"/>
          <w:numId w:val="1"/>
        </w:numPr>
        <w:autoSpaceDE w:val="0"/>
        <w:autoSpaceDN w:val="0"/>
        <w:adjustRightInd w:val="0"/>
        <w:spacing w:after="0" w:line="360" w:lineRule="auto"/>
        <w:jc w:val="both"/>
        <w:rPr>
          <w:rFonts w:ascii="Times New Roman" w:hAnsi="Times New Roman" w:cs="Times New Roman"/>
          <w:sz w:val="28"/>
          <w:szCs w:val="28"/>
        </w:rPr>
      </w:pPr>
      <w:r w:rsidRPr="00E22EA2">
        <w:rPr>
          <w:rFonts w:ascii="Times New Roman" w:hAnsi="Times New Roman" w:cs="Times New Roman"/>
          <w:sz w:val="28"/>
          <w:szCs w:val="28"/>
        </w:rPr>
        <w:t xml:space="preserve">Opinion </w:t>
      </w:r>
    </w:p>
    <w:p w:rsidR="00555854" w:rsidRPr="00E22EA2" w:rsidRDefault="00555854" w:rsidP="00E22EA2">
      <w:pPr>
        <w:pStyle w:val="ListParagraph"/>
        <w:numPr>
          <w:ilvl w:val="0"/>
          <w:numId w:val="1"/>
        </w:numPr>
        <w:autoSpaceDE w:val="0"/>
        <w:autoSpaceDN w:val="0"/>
        <w:adjustRightInd w:val="0"/>
        <w:spacing w:after="0" w:line="360" w:lineRule="auto"/>
        <w:jc w:val="both"/>
        <w:rPr>
          <w:rFonts w:ascii="Times New Roman" w:hAnsi="Times New Roman" w:cs="Times New Roman"/>
          <w:sz w:val="28"/>
          <w:szCs w:val="28"/>
        </w:rPr>
      </w:pPr>
      <w:r w:rsidRPr="00E22EA2">
        <w:rPr>
          <w:rFonts w:ascii="Times New Roman" w:hAnsi="Times New Roman" w:cs="Times New Roman"/>
          <w:sz w:val="28"/>
          <w:szCs w:val="28"/>
        </w:rPr>
        <w:t>Knowledge of topic</w:t>
      </w:r>
    </w:p>
    <w:p w:rsidR="00555854" w:rsidRPr="00E22EA2" w:rsidRDefault="00555854" w:rsidP="00E22EA2">
      <w:pPr>
        <w:autoSpaceDE w:val="0"/>
        <w:autoSpaceDN w:val="0"/>
        <w:adjustRightInd w:val="0"/>
        <w:spacing w:after="0" w:line="360" w:lineRule="auto"/>
        <w:jc w:val="both"/>
        <w:rPr>
          <w:rFonts w:ascii="Times New Roman" w:hAnsi="Times New Roman" w:cs="Times New Roman"/>
          <w:sz w:val="28"/>
          <w:szCs w:val="28"/>
        </w:rPr>
      </w:pPr>
    </w:p>
    <w:p w:rsidR="00555854" w:rsidRPr="00E22EA2" w:rsidRDefault="00555854" w:rsidP="00E22EA2">
      <w:pPr>
        <w:autoSpaceDE w:val="0"/>
        <w:autoSpaceDN w:val="0"/>
        <w:adjustRightInd w:val="0"/>
        <w:spacing w:after="0" w:line="360" w:lineRule="auto"/>
        <w:jc w:val="both"/>
        <w:rPr>
          <w:rFonts w:ascii="Times New Roman" w:hAnsi="Times New Roman" w:cs="Times New Roman"/>
          <w:sz w:val="28"/>
          <w:szCs w:val="28"/>
        </w:rPr>
      </w:pPr>
      <w:r w:rsidRPr="00E22EA2">
        <w:rPr>
          <w:rFonts w:ascii="Times New Roman" w:hAnsi="Times New Roman" w:cs="Times New Roman"/>
          <w:sz w:val="28"/>
          <w:szCs w:val="28"/>
        </w:rPr>
        <w:t>The interview technique is classified into various types like the following:</w:t>
      </w:r>
    </w:p>
    <w:p w:rsidR="00555854" w:rsidRPr="00E22EA2" w:rsidRDefault="00555854" w:rsidP="00E22EA2">
      <w:pPr>
        <w:pStyle w:val="ListParagraph"/>
        <w:numPr>
          <w:ilvl w:val="0"/>
          <w:numId w:val="2"/>
        </w:numPr>
        <w:autoSpaceDE w:val="0"/>
        <w:autoSpaceDN w:val="0"/>
        <w:adjustRightInd w:val="0"/>
        <w:spacing w:after="0" w:line="360" w:lineRule="auto"/>
        <w:jc w:val="both"/>
        <w:rPr>
          <w:rFonts w:ascii="Times New Roman" w:hAnsi="Times New Roman" w:cs="Times New Roman"/>
          <w:sz w:val="28"/>
          <w:szCs w:val="28"/>
        </w:rPr>
      </w:pPr>
      <w:r w:rsidRPr="00E22EA2">
        <w:rPr>
          <w:rFonts w:ascii="Times New Roman" w:hAnsi="Times New Roman" w:cs="Times New Roman"/>
          <w:sz w:val="28"/>
          <w:szCs w:val="28"/>
        </w:rPr>
        <w:t>Structured interview                                 5. Group interview</w:t>
      </w:r>
    </w:p>
    <w:p w:rsidR="00555854" w:rsidRPr="00E22EA2" w:rsidRDefault="00555854" w:rsidP="00E22EA2">
      <w:pPr>
        <w:pStyle w:val="ListParagraph"/>
        <w:numPr>
          <w:ilvl w:val="0"/>
          <w:numId w:val="2"/>
        </w:numPr>
        <w:autoSpaceDE w:val="0"/>
        <w:autoSpaceDN w:val="0"/>
        <w:adjustRightInd w:val="0"/>
        <w:spacing w:after="0" w:line="360" w:lineRule="auto"/>
        <w:jc w:val="both"/>
        <w:rPr>
          <w:rFonts w:ascii="Times New Roman" w:hAnsi="Times New Roman" w:cs="Times New Roman"/>
          <w:sz w:val="28"/>
          <w:szCs w:val="28"/>
        </w:rPr>
      </w:pPr>
      <w:r w:rsidRPr="00E22EA2">
        <w:rPr>
          <w:rFonts w:ascii="Times New Roman" w:hAnsi="Times New Roman" w:cs="Times New Roman"/>
          <w:sz w:val="28"/>
          <w:szCs w:val="28"/>
        </w:rPr>
        <w:t>Unstructured interview</w:t>
      </w:r>
      <w:r w:rsidRPr="00E22EA2">
        <w:rPr>
          <w:rFonts w:ascii="Times New Roman" w:hAnsi="Times New Roman" w:cs="Times New Roman"/>
          <w:sz w:val="28"/>
          <w:szCs w:val="28"/>
        </w:rPr>
        <w:tab/>
      </w:r>
      <w:r w:rsidRPr="00E22EA2">
        <w:rPr>
          <w:rFonts w:ascii="Times New Roman" w:hAnsi="Times New Roman" w:cs="Times New Roman"/>
          <w:sz w:val="28"/>
          <w:szCs w:val="28"/>
        </w:rPr>
        <w:tab/>
        <w:t xml:space="preserve">      6. In-depth interview</w:t>
      </w:r>
    </w:p>
    <w:p w:rsidR="00555854" w:rsidRPr="00E22EA2" w:rsidRDefault="00555854" w:rsidP="00E22EA2">
      <w:pPr>
        <w:pStyle w:val="ListParagraph"/>
        <w:numPr>
          <w:ilvl w:val="0"/>
          <w:numId w:val="2"/>
        </w:numPr>
        <w:autoSpaceDE w:val="0"/>
        <w:autoSpaceDN w:val="0"/>
        <w:adjustRightInd w:val="0"/>
        <w:spacing w:after="0" w:line="360" w:lineRule="auto"/>
        <w:jc w:val="both"/>
        <w:rPr>
          <w:rFonts w:ascii="Times New Roman" w:hAnsi="Times New Roman" w:cs="Times New Roman"/>
          <w:sz w:val="28"/>
          <w:szCs w:val="28"/>
        </w:rPr>
      </w:pPr>
      <w:r w:rsidRPr="00E22EA2">
        <w:rPr>
          <w:rFonts w:ascii="Times New Roman" w:hAnsi="Times New Roman" w:cs="Times New Roman"/>
          <w:sz w:val="28"/>
          <w:szCs w:val="28"/>
        </w:rPr>
        <w:t>Semi-structured interview</w:t>
      </w:r>
      <w:r w:rsidRPr="00E22EA2">
        <w:rPr>
          <w:rFonts w:ascii="Times New Roman" w:hAnsi="Times New Roman" w:cs="Times New Roman"/>
          <w:sz w:val="28"/>
          <w:szCs w:val="28"/>
        </w:rPr>
        <w:tab/>
      </w:r>
      <w:r w:rsidRPr="00E22EA2">
        <w:rPr>
          <w:rFonts w:ascii="Times New Roman" w:hAnsi="Times New Roman" w:cs="Times New Roman"/>
          <w:sz w:val="28"/>
          <w:szCs w:val="28"/>
        </w:rPr>
        <w:tab/>
        <w:t xml:space="preserve">      7. Repeated interview</w:t>
      </w:r>
    </w:p>
    <w:p w:rsidR="00555854" w:rsidRPr="00E22EA2" w:rsidRDefault="00555854" w:rsidP="00E22EA2">
      <w:pPr>
        <w:pStyle w:val="ListParagraph"/>
        <w:numPr>
          <w:ilvl w:val="0"/>
          <w:numId w:val="2"/>
        </w:numPr>
        <w:autoSpaceDE w:val="0"/>
        <w:autoSpaceDN w:val="0"/>
        <w:adjustRightInd w:val="0"/>
        <w:spacing w:after="0" w:line="360" w:lineRule="auto"/>
        <w:jc w:val="both"/>
        <w:rPr>
          <w:rFonts w:ascii="Times New Roman" w:hAnsi="Times New Roman" w:cs="Times New Roman"/>
          <w:sz w:val="28"/>
          <w:szCs w:val="28"/>
        </w:rPr>
      </w:pPr>
      <w:r w:rsidRPr="00E22EA2">
        <w:rPr>
          <w:rFonts w:ascii="Times New Roman" w:hAnsi="Times New Roman" w:cs="Times New Roman"/>
          <w:sz w:val="28"/>
          <w:szCs w:val="28"/>
        </w:rPr>
        <w:t xml:space="preserve">Focused interview </w:t>
      </w:r>
      <w:r w:rsidRPr="00E22EA2">
        <w:rPr>
          <w:rFonts w:ascii="Times New Roman" w:hAnsi="Times New Roman" w:cs="Times New Roman"/>
          <w:sz w:val="28"/>
          <w:szCs w:val="28"/>
        </w:rPr>
        <w:tab/>
      </w:r>
      <w:r w:rsidRPr="00E22EA2">
        <w:rPr>
          <w:rFonts w:ascii="Times New Roman" w:hAnsi="Times New Roman" w:cs="Times New Roman"/>
          <w:sz w:val="28"/>
          <w:szCs w:val="28"/>
        </w:rPr>
        <w:tab/>
      </w:r>
      <w:r w:rsidRPr="00E22EA2">
        <w:rPr>
          <w:rFonts w:ascii="Times New Roman" w:hAnsi="Times New Roman" w:cs="Times New Roman"/>
          <w:sz w:val="28"/>
          <w:szCs w:val="28"/>
        </w:rPr>
        <w:tab/>
        <w:t xml:space="preserve">      8. Telephonic interview</w:t>
      </w:r>
    </w:p>
    <w:p w:rsidR="00555854" w:rsidRPr="00E22EA2" w:rsidRDefault="00555854" w:rsidP="00E22EA2">
      <w:pPr>
        <w:autoSpaceDE w:val="0"/>
        <w:autoSpaceDN w:val="0"/>
        <w:adjustRightInd w:val="0"/>
        <w:spacing w:after="0" w:line="360" w:lineRule="auto"/>
        <w:jc w:val="both"/>
        <w:rPr>
          <w:rFonts w:ascii="Times New Roman" w:hAnsi="Times New Roman" w:cs="Times New Roman"/>
          <w:sz w:val="28"/>
          <w:szCs w:val="28"/>
        </w:rPr>
      </w:pPr>
    </w:p>
    <w:p w:rsidR="00555854" w:rsidRPr="00E22EA2" w:rsidRDefault="00555854" w:rsidP="00E22EA2">
      <w:pPr>
        <w:autoSpaceDE w:val="0"/>
        <w:autoSpaceDN w:val="0"/>
        <w:adjustRightInd w:val="0"/>
        <w:spacing w:after="0" w:line="360" w:lineRule="auto"/>
        <w:jc w:val="both"/>
        <w:rPr>
          <w:rFonts w:ascii="Times New Roman" w:hAnsi="Times New Roman" w:cs="Times New Roman"/>
          <w:sz w:val="28"/>
          <w:szCs w:val="28"/>
        </w:rPr>
      </w:pPr>
      <w:r w:rsidRPr="00E22EA2">
        <w:rPr>
          <w:rFonts w:ascii="Times New Roman" w:hAnsi="Times New Roman" w:cs="Times New Roman"/>
          <w:sz w:val="28"/>
          <w:szCs w:val="28"/>
        </w:rPr>
        <w:t>There may be overlapping of the typologies in this classification which is not exclusive, rather indicative in nature.</w:t>
      </w:r>
    </w:p>
    <w:p w:rsidR="00555854" w:rsidRPr="00E22EA2" w:rsidRDefault="00555854" w:rsidP="00E22EA2">
      <w:pPr>
        <w:autoSpaceDE w:val="0"/>
        <w:autoSpaceDN w:val="0"/>
        <w:adjustRightInd w:val="0"/>
        <w:spacing w:after="0" w:line="360" w:lineRule="auto"/>
        <w:jc w:val="both"/>
        <w:rPr>
          <w:rFonts w:ascii="Times New Roman" w:hAnsi="Times New Roman" w:cs="Times New Roman"/>
          <w:sz w:val="28"/>
          <w:szCs w:val="28"/>
        </w:rPr>
      </w:pPr>
    </w:p>
    <w:p w:rsidR="00555854" w:rsidRPr="00E22EA2" w:rsidRDefault="00555854" w:rsidP="00E22EA2">
      <w:pPr>
        <w:autoSpaceDE w:val="0"/>
        <w:autoSpaceDN w:val="0"/>
        <w:adjustRightInd w:val="0"/>
        <w:spacing w:after="0" w:line="360" w:lineRule="auto"/>
        <w:jc w:val="both"/>
        <w:rPr>
          <w:rFonts w:ascii="Times New Roman" w:hAnsi="Times New Roman" w:cs="Times New Roman"/>
          <w:sz w:val="28"/>
          <w:szCs w:val="28"/>
        </w:rPr>
      </w:pPr>
      <w:r w:rsidRPr="00E22EA2">
        <w:rPr>
          <w:rFonts w:ascii="Times New Roman" w:hAnsi="Times New Roman" w:cs="Times New Roman"/>
          <w:sz w:val="28"/>
          <w:szCs w:val="28"/>
        </w:rPr>
        <w:t>The interview method is characterized by the following features:</w:t>
      </w:r>
    </w:p>
    <w:p w:rsidR="00555854" w:rsidRPr="00E22EA2" w:rsidRDefault="00555854" w:rsidP="00E22EA2">
      <w:pPr>
        <w:autoSpaceDE w:val="0"/>
        <w:autoSpaceDN w:val="0"/>
        <w:adjustRightInd w:val="0"/>
        <w:spacing w:after="0" w:line="360" w:lineRule="auto"/>
        <w:jc w:val="both"/>
        <w:rPr>
          <w:rFonts w:ascii="Times New Roman" w:hAnsi="Times New Roman" w:cs="Times New Roman"/>
          <w:sz w:val="28"/>
          <w:szCs w:val="28"/>
        </w:rPr>
      </w:pPr>
    </w:p>
    <w:p w:rsidR="00555854" w:rsidRPr="00E22EA2" w:rsidRDefault="00D742F5" w:rsidP="00E22EA2">
      <w:pPr>
        <w:pStyle w:val="ListParagraph"/>
        <w:numPr>
          <w:ilvl w:val="0"/>
          <w:numId w:val="3"/>
        </w:numPr>
        <w:autoSpaceDE w:val="0"/>
        <w:autoSpaceDN w:val="0"/>
        <w:adjustRightInd w:val="0"/>
        <w:spacing w:after="0" w:line="360" w:lineRule="auto"/>
        <w:jc w:val="both"/>
        <w:rPr>
          <w:rFonts w:ascii="Times New Roman" w:hAnsi="Times New Roman" w:cs="Times New Roman"/>
          <w:sz w:val="28"/>
          <w:szCs w:val="28"/>
        </w:rPr>
      </w:pPr>
      <w:r w:rsidRPr="00E22EA2">
        <w:rPr>
          <w:rFonts w:ascii="Times New Roman" w:hAnsi="Times New Roman" w:cs="Times New Roman"/>
          <w:sz w:val="28"/>
          <w:szCs w:val="28"/>
        </w:rPr>
        <w:t>In interview, both the interviewer and respondent meet face to face or have direct contact.</w:t>
      </w:r>
      <w:r w:rsidR="00FB091B" w:rsidRPr="00E22EA2">
        <w:rPr>
          <w:rFonts w:ascii="Times New Roman" w:hAnsi="Times New Roman" w:cs="Times New Roman"/>
          <w:sz w:val="28"/>
          <w:szCs w:val="28"/>
        </w:rPr>
        <w:t xml:space="preserve"> However, there is telephonic interview which is not a face to face contact, but direct interaction between two takes place.</w:t>
      </w:r>
    </w:p>
    <w:p w:rsidR="00D742F5" w:rsidRPr="00E22EA2" w:rsidRDefault="00D742F5" w:rsidP="00E22EA2">
      <w:pPr>
        <w:pStyle w:val="ListParagraph"/>
        <w:numPr>
          <w:ilvl w:val="0"/>
          <w:numId w:val="3"/>
        </w:numPr>
        <w:autoSpaceDE w:val="0"/>
        <w:autoSpaceDN w:val="0"/>
        <w:adjustRightInd w:val="0"/>
        <w:spacing w:after="0" w:line="360" w:lineRule="auto"/>
        <w:jc w:val="both"/>
        <w:rPr>
          <w:rFonts w:ascii="Times New Roman" w:hAnsi="Times New Roman" w:cs="Times New Roman"/>
          <w:sz w:val="28"/>
          <w:szCs w:val="28"/>
        </w:rPr>
      </w:pPr>
      <w:r w:rsidRPr="00E22EA2">
        <w:rPr>
          <w:rFonts w:ascii="Times New Roman" w:hAnsi="Times New Roman" w:cs="Times New Roman"/>
          <w:sz w:val="28"/>
          <w:szCs w:val="28"/>
        </w:rPr>
        <w:t>The responses are written down or re</w:t>
      </w:r>
      <w:r w:rsidR="00FB091B" w:rsidRPr="00E22EA2">
        <w:rPr>
          <w:rFonts w:ascii="Times New Roman" w:hAnsi="Times New Roman" w:cs="Times New Roman"/>
          <w:sz w:val="28"/>
          <w:szCs w:val="28"/>
        </w:rPr>
        <w:t>corded by the interviewer. Nowa</w:t>
      </w:r>
      <w:r w:rsidRPr="00E22EA2">
        <w:rPr>
          <w:rFonts w:ascii="Times New Roman" w:hAnsi="Times New Roman" w:cs="Times New Roman"/>
          <w:sz w:val="28"/>
          <w:szCs w:val="28"/>
        </w:rPr>
        <w:t>days tape/voice recorder or mobile phones are being used as recording devices.</w:t>
      </w:r>
    </w:p>
    <w:p w:rsidR="00FB091B" w:rsidRPr="00E22EA2" w:rsidRDefault="00FB091B" w:rsidP="00E22EA2">
      <w:pPr>
        <w:pStyle w:val="ListParagraph"/>
        <w:numPr>
          <w:ilvl w:val="0"/>
          <w:numId w:val="3"/>
        </w:numPr>
        <w:autoSpaceDE w:val="0"/>
        <w:autoSpaceDN w:val="0"/>
        <w:adjustRightInd w:val="0"/>
        <w:spacing w:after="0" w:line="360" w:lineRule="auto"/>
        <w:jc w:val="both"/>
        <w:rPr>
          <w:rFonts w:ascii="Times New Roman" w:hAnsi="Times New Roman" w:cs="Times New Roman"/>
          <w:sz w:val="28"/>
          <w:szCs w:val="28"/>
        </w:rPr>
      </w:pPr>
      <w:r w:rsidRPr="00E22EA2">
        <w:rPr>
          <w:rFonts w:ascii="Times New Roman" w:hAnsi="Times New Roman" w:cs="Times New Roman"/>
          <w:sz w:val="28"/>
          <w:szCs w:val="28"/>
        </w:rPr>
        <w:t>The mode of interaction is usually verbal.</w:t>
      </w:r>
    </w:p>
    <w:p w:rsidR="00FB091B" w:rsidRPr="00E22EA2" w:rsidRDefault="00FB091B" w:rsidP="00E22EA2">
      <w:pPr>
        <w:pStyle w:val="ListParagraph"/>
        <w:numPr>
          <w:ilvl w:val="0"/>
          <w:numId w:val="3"/>
        </w:numPr>
        <w:autoSpaceDE w:val="0"/>
        <w:autoSpaceDN w:val="0"/>
        <w:adjustRightInd w:val="0"/>
        <w:spacing w:after="0" w:line="360" w:lineRule="auto"/>
        <w:jc w:val="both"/>
        <w:rPr>
          <w:rFonts w:ascii="Times New Roman" w:hAnsi="Times New Roman" w:cs="Times New Roman"/>
          <w:sz w:val="28"/>
          <w:szCs w:val="28"/>
        </w:rPr>
      </w:pPr>
      <w:r w:rsidRPr="00E22EA2">
        <w:rPr>
          <w:rFonts w:ascii="Times New Roman" w:hAnsi="Times New Roman" w:cs="Times New Roman"/>
          <w:sz w:val="28"/>
          <w:szCs w:val="28"/>
        </w:rPr>
        <w:lastRenderedPageBreak/>
        <w:t>Generally, it is assumed that the relation between an interviewer and his/her respondent is temporary or transient in nature.</w:t>
      </w:r>
    </w:p>
    <w:p w:rsidR="00FB091B" w:rsidRPr="00E22EA2" w:rsidRDefault="00FB091B" w:rsidP="00E22EA2">
      <w:pPr>
        <w:pStyle w:val="ListParagraph"/>
        <w:numPr>
          <w:ilvl w:val="0"/>
          <w:numId w:val="3"/>
        </w:numPr>
        <w:autoSpaceDE w:val="0"/>
        <w:autoSpaceDN w:val="0"/>
        <w:adjustRightInd w:val="0"/>
        <w:spacing w:after="0" w:line="360" w:lineRule="auto"/>
        <w:jc w:val="both"/>
        <w:rPr>
          <w:rFonts w:ascii="Times New Roman" w:hAnsi="Times New Roman" w:cs="Times New Roman"/>
          <w:sz w:val="28"/>
          <w:szCs w:val="28"/>
        </w:rPr>
      </w:pPr>
      <w:r w:rsidRPr="00E22EA2">
        <w:rPr>
          <w:rFonts w:ascii="Times New Roman" w:hAnsi="Times New Roman" w:cs="Times New Roman"/>
          <w:sz w:val="28"/>
          <w:szCs w:val="28"/>
        </w:rPr>
        <w:t xml:space="preserve">It is said that the interview is two-way process. </w:t>
      </w:r>
    </w:p>
    <w:p w:rsidR="00FB091B" w:rsidRPr="00E22EA2" w:rsidRDefault="00FB091B" w:rsidP="00E22EA2">
      <w:pPr>
        <w:autoSpaceDE w:val="0"/>
        <w:autoSpaceDN w:val="0"/>
        <w:adjustRightInd w:val="0"/>
        <w:spacing w:after="0" w:line="360" w:lineRule="auto"/>
        <w:jc w:val="both"/>
        <w:rPr>
          <w:rFonts w:ascii="Times New Roman" w:hAnsi="Times New Roman" w:cs="Times New Roman"/>
          <w:sz w:val="28"/>
          <w:szCs w:val="28"/>
        </w:rPr>
      </w:pPr>
    </w:p>
    <w:p w:rsidR="00493A58" w:rsidRPr="00E22EA2" w:rsidRDefault="00FB091B" w:rsidP="00E22EA2">
      <w:pPr>
        <w:autoSpaceDE w:val="0"/>
        <w:autoSpaceDN w:val="0"/>
        <w:adjustRightInd w:val="0"/>
        <w:spacing w:after="0" w:line="360" w:lineRule="auto"/>
        <w:jc w:val="both"/>
        <w:rPr>
          <w:rFonts w:ascii="Times New Roman" w:hAnsi="Times New Roman" w:cs="Times New Roman"/>
          <w:sz w:val="28"/>
          <w:szCs w:val="28"/>
        </w:rPr>
      </w:pPr>
      <w:r w:rsidRPr="00E22EA2">
        <w:rPr>
          <w:rFonts w:ascii="Times New Roman" w:hAnsi="Times New Roman" w:cs="Times New Roman"/>
          <w:sz w:val="28"/>
          <w:szCs w:val="28"/>
        </w:rPr>
        <w:t>The interview conversation is introduced by a briefing in which the interviewer defines the situation for the participant and informs him or her about the purpose of the interview. Usually, the interviewer has prepared an interview guide in which the research questions are given a form that renders them suitable to be posed directly as interview questions. Good questions are typically brief, simple, and open, and often the researcher</w:t>
      </w:r>
      <w:r w:rsidR="00493A58" w:rsidRPr="00E22EA2">
        <w:rPr>
          <w:rFonts w:ascii="Times New Roman" w:hAnsi="Times New Roman" w:cs="Times New Roman"/>
          <w:sz w:val="28"/>
          <w:szCs w:val="28"/>
        </w:rPr>
        <w:t xml:space="preserve"> will be interested in concrete </w:t>
      </w:r>
      <w:r w:rsidRPr="00E22EA2">
        <w:rPr>
          <w:rFonts w:ascii="Times New Roman" w:hAnsi="Times New Roman" w:cs="Times New Roman"/>
          <w:sz w:val="28"/>
          <w:szCs w:val="28"/>
        </w:rPr>
        <w:t>descriptions of the respondent’s experiences rather than more abstract reflections.</w:t>
      </w:r>
      <w:r w:rsidR="00493A58" w:rsidRPr="00E22EA2">
        <w:rPr>
          <w:rFonts w:ascii="Times New Roman" w:hAnsi="Times New Roman" w:cs="Times New Roman"/>
          <w:sz w:val="28"/>
          <w:szCs w:val="28"/>
        </w:rPr>
        <w:t xml:space="preserve"> Ferdinand Zweig (1948) indicated in his </w:t>
      </w:r>
      <w:proofErr w:type="spellStart"/>
      <w:r w:rsidR="00493A58" w:rsidRPr="00E22EA2">
        <w:rPr>
          <w:rFonts w:ascii="Times New Roman" w:hAnsi="Times New Roman" w:cs="Times New Roman"/>
          <w:i/>
          <w:iCs/>
          <w:sz w:val="28"/>
          <w:szCs w:val="28"/>
        </w:rPr>
        <w:t>Labour</w:t>
      </w:r>
      <w:proofErr w:type="spellEnd"/>
      <w:r w:rsidR="00493A58" w:rsidRPr="00E22EA2">
        <w:rPr>
          <w:rFonts w:ascii="Times New Roman" w:hAnsi="Times New Roman" w:cs="Times New Roman"/>
          <w:i/>
          <w:iCs/>
          <w:sz w:val="28"/>
          <w:szCs w:val="28"/>
        </w:rPr>
        <w:t xml:space="preserve">, Life and Poverty </w:t>
      </w:r>
      <w:r w:rsidR="00493A58" w:rsidRPr="00E22EA2">
        <w:rPr>
          <w:rFonts w:ascii="Times New Roman" w:hAnsi="Times New Roman" w:cs="Times New Roman"/>
          <w:sz w:val="28"/>
          <w:szCs w:val="28"/>
        </w:rPr>
        <w:t>how informal or unstructured interviews could be substituted for questionnaires</w:t>
      </w:r>
      <w:r w:rsidR="00493A58" w:rsidRPr="00E22EA2">
        <w:rPr>
          <w:rFonts w:ascii="Times New Roman" w:hAnsi="Times New Roman" w:cs="Times New Roman"/>
          <w:i/>
          <w:iCs/>
          <w:sz w:val="28"/>
          <w:szCs w:val="28"/>
        </w:rPr>
        <w:t xml:space="preserve"> </w:t>
      </w:r>
      <w:r w:rsidR="00493A58" w:rsidRPr="00E22EA2">
        <w:rPr>
          <w:rFonts w:ascii="Times New Roman" w:hAnsi="Times New Roman" w:cs="Times New Roman"/>
          <w:sz w:val="28"/>
          <w:szCs w:val="28"/>
        </w:rPr>
        <w:t xml:space="preserve">and formal interviews. Interviews can also be used to complement participant observation; they can help the researcher to gain access to situations that through time, place, or situation are ‘closed’. In this sense, interviews might be used to gain access to the biography of an individual or to obtain a career history (cf. Woods, 1984). Secondly, they may be used to obtain details of situations which the researcher did not witness (cf. Burgess, 1983). Thirdly, they may be used to gain entry to situations such as classrooms where teachers may not wish the researcher to be present (cf. Burgess, 1983). Here, interviews may be related to other research approaches such as the informant diary (cf. Burgess, 1981 a) in order to gain access to a situation. </w:t>
      </w:r>
    </w:p>
    <w:p w:rsidR="00FB091B" w:rsidRPr="00E22EA2" w:rsidRDefault="00FB091B" w:rsidP="00E22EA2">
      <w:pPr>
        <w:autoSpaceDE w:val="0"/>
        <w:autoSpaceDN w:val="0"/>
        <w:adjustRightInd w:val="0"/>
        <w:spacing w:after="0" w:line="360" w:lineRule="auto"/>
        <w:jc w:val="both"/>
        <w:rPr>
          <w:rFonts w:ascii="Times New Roman" w:hAnsi="Times New Roman" w:cs="Times New Roman"/>
          <w:i/>
          <w:iCs/>
          <w:sz w:val="28"/>
          <w:szCs w:val="28"/>
        </w:rPr>
      </w:pPr>
    </w:p>
    <w:sectPr w:rsidR="00FB091B" w:rsidRPr="00E22EA2" w:rsidSect="00146B3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3D1360"/>
    <w:multiLevelType w:val="hybridMultilevel"/>
    <w:tmpl w:val="62E08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F06796A"/>
    <w:multiLevelType w:val="hybridMultilevel"/>
    <w:tmpl w:val="BA3E8B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8720AED"/>
    <w:multiLevelType w:val="hybridMultilevel"/>
    <w:tmpl w:val="C3E83F0C"/>
    <w:lvl w:ilvl="0" w:tplc="9430910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97BC5"/>
    <w:rsid w:val="00146B3A"/>
    <w:rsid w:val="00380772"/>
    <w:rsid w:val="00493A58"/>
    <w:rsid w:val="00555854"/>
    <w:rsid w:val="008846C8"/>
    <w:rsid w:val="008E62AA"/>
    <w:rsid w:val="00B97BC5"/>
    <w:rsid w:val="00D742F5"/>
    <w:rsid w:val="00E22EA2"/>
    <w:rsid w:val="00FB09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B3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585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622</Words>
  <Characters>3548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ASUS</cp:lastModifiedBy>
  <cp:revision>2</cp:revision>
  <dcterms:created xsi:type="dcterms:W3CDTF">2020-04-02T13:56:00Z</dcterms:created>
  <dcterms:modified xsi:type="dcterms:W3CDTF">2020-04-02T13:56:00Z</dcterms:modified>
</cp:coreProperties>
</file>