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B76" w:rsidRPr="00C90C38" w:rsidRDefault="00C90C38">
      <w:pPr>
        <w:rPr>
          <w:rFonts w:ascii="Times New Roman" w:hAnsi="Times New Roman" w:cs="Times New Roman"/>
          <w:b/>
          <w:sz w:val="28"/>
          <w:szCs w:val="28"/>
        </w:rPr>
      </w:pPr>
      <w:proofErr w:type="spellStart"/>
      <w:r w:rsidRPr="00C90C38">
        <w:rPr>
          <w:rFonts w:ascii="Times New Roman" w:hAnsi="Times New Roman" w:cs="Times New Roman"/>
          <w:b/>
          <w:sz w:val="28"/>
          <w:szCs w:val="28"/>
        </w:rPr>
        <w:t>M.Phil</w:t>
      </w:r>
      <w:proofErr w:type="spellEnd"/>
      <w:r w:rsidRPr="00C90C38">
        <w:rPr>
          <w:rFonts w:ascii="Times New Roman" w:hAnsi="Times New Roman" w:cs="Times New Roman"/>
          <w:b/>
          <w:sz w:val="28"/>
          <w:szCs w:val="28"/>
        </w:rPr>
        <w:t xml:space="preserve"> </w:t>
      </w:r>
    </w:p>
    <w:p w:rsidR="00C90C38" w:rsidRPr="00C90C38" w:rsidRDefault="00C90C38">
      <w:pPr>
        <w:rPr>
          <w:rFonts w:ascii="Times New Roman" w:hAnsi="Times New Roman" w:cs="Times New Roman"/>
          <w:b/>
          <w:sz w:val="28"/>
          <w:szCs w:val="28"/>
        </w:rPr>
      </w:pPr>
      <w:r w:rsidRPr="00C90C38">
        <w:rPr>
          <w:rFonts w:ascii="Times New Roman" w:hAnsi="Times New Roman" w:cs="Times New Roman"/>
          <w:b/>
          <w:sz w:val="28"/>
          <w:szCs w:val="28"/>
        </w:rPr>
        <w:t>Sub: English</w:t>
      </w:r>
    </w:p>
    <w:p w:rsidR="00C90C38" w:rsidRPr="00C90C38" w:rsidRDefault="00C90C38">
      <w:pPr>
        <w:rPr>
          <w:rFonts w:ascii="Times New Roman" w:hAnsi="Times New Roman" w:cs="Times New Roman"/>
          <w:b/>
          <w:sz w:val="28"/>
          <w:szCs w:val="28"/>
        </w:rPr>
      </w:pPr>
      <w:r w:rsidRPr="00C90C38">
        <w:rPr>
          <w:rFonts w:ascii="Times New Roman" w:hAnsi="Times New Roman" w:cs="Times New Roman"/>
          <w:b/>
          <w:sz w:val="28"/>
          <w:szCs w:val="28"/>
        </w:rPr>
        <w:t>Course: 121 (Gender Studies)</w:t>
      </w:r>
    </w:p>
    <w:p w:rsidR="00C90C38" w:rsidRPr="00C90C38" w:rsidRDefault="00C90C38">
      <w:pPr>
        <w:rPr>
          <w:rFonts w:ascii="Times New Roman" w:hAnsi="Times New Roman" w:cs="Times New Roman"/>
          <w:b/>
          <w:sz w:val="28"/>
          <w:szCs w:val="28"/>
        </w:rPr>
      </w:pPr>
      <w:r w:rsidRPr="00C90C38">
        <w:rPr>
          <w:rFonts w:ascii="Times New Roman" w:hAnsi="Times New Roman" w:cs="Times New Roman"/>
          <w:b/>
          <w:sz w:val="28"/>
          <w:szCs w:val="28"/>
        </w:rPr>
        <w:t xml:space="preserve">Unit 3: Virginia Woolf: </w:t>
      </w:r>
      <w:proofErr w:type="gramStart"/>
      <w:r w:rsidRPr="00C90C38">
        <w:rPr>
          <w:rFonts w:ascii="Times New Roman" w:hAnsi="Times New Roman" w:cs="Times New Roman"/>
          <w:b/>
          <w:i/>
          <w:sz w:val="28"/>
          <w:szCs w:val="28"/>
        </w:rPr>
        <w:t>A</w:t>
      </w:r>
      <w:proofErr w:type="gramEnd"/>
      <w:r w:rsidRPr="00C90C38">
        <w:rPr>
          <w:rFonts w:ascii="Times New Roman" w:hAnsi="Times New Roman" w:cs="Times New Roman"/>
          <w:b/>
          <w:i/>
          <w:sz w:val="28"/>
          <w:szCs w:val="28"/>
        </w:rPr>
        <w:t xml:space="preserve"> Room of One’s Own</w:t>
      </w:r>
    </w:p>
    <w:p w:rsidR="00AD7E08" w:rsidRDefault="00AD7E08">
      <w:pPr>
        <w:rPr>
          <w:rFonts w:ascii="Times New Roman" w:hAnsi="Times New Roman" w:cs="Times New Roman"/>
          <w:sz w:val="28"/>
          <w:szCs w:val="28"/>
        </w:rPr>
      </w:pPr>
    </w:p>
    <w:p w:rsidR="003E0BC3" w:rsidRDefault="007F44B1" w:rsidP="003E0BC3">
      <w:pPr>
        <w:rPr>
          <w:rFonts w:ascii="Times New Roman" w:hAnsi="Times New Roman" w:cs="Times New Roman"/>
          <w:b/>
          <w:sz w:val="28"/>
          <w:szCs w:val="28"/>
        </w:rPr>
      </w:pPr>
      <w:r>
        <w:rPr>
          <w:rFonts w:ascii="Times New Roman" w:hAnsi="Times New Roman" w:cs="Times New Roman"/>
          <w:b/>
          <w:sz w:val="28"/>
          <w:szCs w:val="28"/>
        </w:rPr>
        <w:t>Different Issues</w:t>
      </w:r>
      <w:r w:rsidR="003E0BC3">
        <w:rPr>
          <w:rFonts w:ascii="Times New Roman" w:hAnsi="Times New Roman" w:cs="Times New Roman"/>
          <w:b/>
          <w:sz w:val="28"/>
          <w:szCs w:val="28"/>
        </w:rPr>
        <w:t>:</w:t>
      </w:r>
    </w:p>
    <w:p w:rsidR="003E0BC3" w:rsidRPr="005E7A3D" w:rsidRDefault="003E0BC3" w:rsidP="003E0BC3">
      <w:pPr>
        <w:rPr>
          <w:rFonts w:ascii="Times New Roman" w:hAnsi="Times New Roman" w:cs="Times New Roman"/>
          <w:b/>
          <w:sz w:val="28"/>
          <w:szCs w:val="28"/>
        </w:rPr>
      </w:pPr>
      <w:r>
        <w:rPr>
          <w:rFonts w:ascii="Times New Roman" w:hAnsi="Times New Roman" w:cs="Times New Roman"/>
          <w:b/>
          <w:sz w:val="28"/>
          <w:szCs w:val="28"/>
        </w:rPr>
        <w:t>1</w:t>
      </w:r>
      <w:r w:rsidRPr="005E7A3D">
        <w:rPr>
          <w:rFonts w:ascii="Times New Roman" w:hAnsi="Times New Roman" w:cs="Times New Roman"/>
          <w:b/>
          <w:sz w:val="28"/>
          <w:szCs w:val="28"/>
        </w:rPr>
        <w:t>. Women and Literature and Economics</w:t>
      </w:r>
      <w:r>
        <w:rPr>
          <w:rFonts w:ascii="Times New Roman" w:hAnsi="Times New Roman" w:cs="Times New Roman"/>
          <w:b/>
          <w:sz w:val="28"/>
          <w:szCs w:val="28"/>
        </w:rPr>
        <w:t>:</w:t>
      </w:r>
    </w:p>
    <w:p w:rsidR="003E0BC3" w:rsidRDefault="003E0BC3" w:rsidP="003E0BC3">
      <w:pPr>
        <w:rPr>
          <w:rFonts w:ascii="Times New Roman" w:hAnsi="Times New Roman" w:cs="Times New Roman"/>
          <w:sz w:val="28"/>
          <w:szCs w:val="28"/>
        </w:rPr>
      </w:pPr>
      <w:r>
        <w:rPr>
          <w:rFonts w:ascii="Times New Roman" w:hAnsi="Times New Roman" w:cs="Times New Roman"/>
          <w:sz w:val="28"/>
          <w:szCs w:val="28"/>
        </w:rPr>
        <w:t xml:space="preserve">Woolf’s </w:t>
      </w:r>
      <w:r>
        <w:rPr>
          <w:rFonts w:ascii="Times New Roman" w:hAnsi="Times New Roman" w:cs="Times New Roman"/>
          <w:i/>
          <w:sz w:val="28"/>
          <w:szCs w:val="28"/>
        </w:rPr>
        <w:t xml:space="preserve">A Room of One’s Own </w:t>
      </w:r>
      <w:r>
        <w:rPr>
          <w:rFonts w:ascii="Times New Roman" w:hAnsi="Times New Roman" w:cs="Times New Roman"/>
          <w:sz w:val="28"/>
          <w:szCs w:val="28"/>
        </w:rPr>
        <w:t xml:space="preserve">is a key feminist text that explores the relationship between women and literature and economics. It is a signal essay when considering the history of modernist studies after the Second World War, when very few female authors were admitted to the academy’s discussion of </w:t>
      </w:r>
      <w:proofErr w:type="gramStart"/>
      <w:r>
        <w:rPr>
          <w:rFonts w:ascii="Times New Roman" w:hAnsi="Times New Roman" w:cs="Times New Roman"/>
          <w:sz w:val="28"/>
          <w:szCs w:val="28"/>
        </w:rPr>
        <w:t>modernism,</w:t>
      </w:r>
      <w:proofErr w:type="gramEnd"/>
      <w:r>
        <w:rPr>
          <w:rFonts w:ascii="Times New Roman" w:hAnsi="Times New Roman" w:cs="Times New Roman"/>
          <w:sz w:val="28"/>
          <w:szCs w:val="28"/>
        </w:rPr>
        <w:t xml:space="preserve"> and Woolf’s reputation itself was quite low among critics. Not until the rise of second wave feminism from the late 1960s onwards did women modernists start to be published again, to be reappraised, and to be brought back into the canon of widely studied authors.</w:t>
      </w:r>
    </w:p>
    <w:p w:rsidR="003E0BC3" w:rsidRDefault="003E0BC3" w:rsidP="003E0BC3">
      <w:pPr>
        <w:rPr>
          <w:rFonts w:ascii="Times New Roman" w:hAnsi="Times New Roman" w:cs="Times New Roman"/>
          <w:sz w:val="28"/>
          <w:szCs w:val="28"/>
        </w:rPr>
      </w:pPr>
      <w:r>
        <w:rPr>
          <w:rFonts w:ascii="Times New Roman" w:hAnsi="Times New Roman" w:cs="Times New Roman"/>
          <w:sz w:val="28"/>
          <w:szCs w:val="28"/>
        </w:rPr>
        <w:t>The title of the essay is heavily loaded. What is a ‘room’? Is it a space for writing? Is it associated with economic independence? When asked to speak at Cambridge in 1928 about ‘Women and Fiction’ Woolf stated in unambiguous terms: ‘a woman must have money and a room of her own if she is to write fiction’. So both ‘money’ and ‘room’ are important for the full flowering of a creative impulse. While discussing the importance of material things in a female author’s life Woolf in her essay titled “Women and Fiction” writes:</w:t>
      </w:r>
    </w:p>
    <w:p w:rsidR="003E0BC3" w:rsidRDefault="003E0BC3" w:rsidP="003E0BC3">
      <w:pPr>
        <w:ind w:left="1440"/>
        <w:rPr>
          <w:rFonts w:ascii="Times New Roman" w:hAnsi="Times New Roman" w:cs="Times New Roman"/>
          <w:sz w:val="28"/>
          <w:szCs w:val="28"/>
        </w:rPr>
      </w:pPr>
      <w:r>
        <w:rPr>
          <w:rFonts w:ascii="Times New Roman" w:hAnsi="Times New Roman" w:cs="Times New Roman"/>
          <w:sz w:val="28"/>
          <w:szCs w:val="28"/>
        </w:rPr>
        <w:t>It depends upon leisure, and a little money, and the chance which money and leisure give to observe impersonally and dispassionately. With money and leisure at their service, women will naturally occupy themselves more than has hitherto been possible with the craft of letters. They will make a fuller and more subtle use of the instrument of writing.</w:t>
      </w:r>
    </w:p>
    <w:p w:rsidR="003E0BC3" w:rsidRDefault="003E0BC3" w:rsidP="003E0BC3">
      <w:pPr>
        <w:rPr>
          <w:rFonts w:ascii="Times New Roman" w:hAnsi="Times New Roman" w:cs="Times New Roman"/>
          <w:sz w:val="28"/>
          <w:szCs w:val="28"/>
        </w:rPr>
      </w:pPr>
      <w:r>
        <w:rPr>
          <w:rFonts w:ascii="Times New Roman" w:hAnsi="Times New Roman" w:cs="Times New Roman"/>
          <w:sz w:val="28"/>
          <w:szCs w:val="28"/>
        </w:rPr>
        <w:t xml:space="preserve">So ‘money’ and ‘leisure’ become integrally connected with each other in the discussion on women’s writing. In </w:t>
      </w:r>
      <w:r>
        <w:rPr>
          <w:rFonts w:ascii="Times New Roman" w:hAnsi="Times New Roman" w:cs="Times New Roman"/>
          <w:i/>
          <w:sz w:val="28"/>
          <w:szCs w:val="28"/>
        </w:rPr>
        <w:t xml:space="preserve">A Room of One’s Own </w:t>
      </w:r>
      <w:r>
        <w:rPr>
          <w:rFonts w:ascii="Times New Roman" w:hAnsi="Times New Roman" w:cs="Times New Roman"/>
          <w:sz w:val="28"/>
          <w:szCs w:val="28"/>
        </w:rPr>
        <w:t xml:space="preserve">the author </w:t>
      </w:r>
      <w:proofErr w:type="spellStart"/>
      <w:r>
        <w:rPr>
          <w:rFonts w:ascii="Times New Roman" w:hAnsi="Times New Roman" w:cs="Times New Roman"/>
          <w:sz w:val="28"/>
          <w:szCs w:val="28"/>
        </w:rPr>
        <w:t>humourously</w:t>
      </w:r>
      <w:proofErr w:type="spellEnd"/>
      <w:r>
        <w:rPr>
          <w:rFonts w:ascii="Times New Roman" w:hAnsi="Times New Roman" w:cs="Times New Roman"/>
          <w:sz w:val="28"/>
          <w:szCs w:val="28"/>
        </w:rPr>
        <w:t xml:space="preserve"> observes that five hundred pounds a year will keep one alive in the sunshine. </w:t>
      </w:r>
    </w:p>
    <w:p w:rsidR="003E0BC3" w:rsidRDefault="003E0BC3" w:rsidP="003E0BC3">
      <w:pPr>
        <w:rPr>
          <w:rFonts w:ascii="Times New Roman" w:hAnsi="Times New Roman" w:cs="Times New Roman"/>
          <w:sz w:val="28"/>
          <w:szCs w:val="28"/>
        </w:rPr>
      </w:pPr>
      <w:r>
        <w:rPr>
          <w:rFonts w:ascii="Times New Roman" w:hAnsi="Times New Roman" w:cs="Times New Roman"/>
          <w:sz w:val="28"/>
          <w:szCs w:val="28"/>
        </w:rPr>
        <w:lastRenderedPageBreak/>
        <w:t>The reference to ‘five hundred pounds a year’ is significant and the author makes a fictional account of the issue in the essay:</w:t>
      </w:r>
    </w:p>
    <w:p w:rsidR="003E0BC3" w:rsidRPr="00796853" w:rsidRDefault="003E0BC3" w:rsidP="003E0BC3">
      <w:pPr>
        <w:ind w:left="1440"/>
        <w:rPr>
          <w:rFonts w:ascii="Times New Roman" w:hAnsi="Times New Roman" w:cs="Times New Roman"/>
          <w:sz w:val="28"/>
          <w:szCs w:val="28"/>
        </w:rPr>
      </w:pPr>
      <w:r>
        <w:rPr>
          <w:rFonts w:ascii="Times New Roman" w:hAnsi="Times New Roman" w:cs="Times New Roman"/>
          <w:sz w:val="28"/>
          <w:szCs w:val="28"/>
        </w:rPr>
        <w:t xml:space="preserve">My aunt, Mary </w:t>
      </w:r>
      <w:proofErr w:type="spellStart"/>
      <w:r>
        <w:rPr>
          <w:rFonts w:ascii="Times New Roman" w:hAnsi="Times New Roman" w:cs="Times New Roman"/>
          <w:sz w:val="28"/>
          <w:szCs w:val="28"/>
        </w:rPr>
        <w:t>Beton</w:t>
      </w:r>
      <w:proofErr w:type="spellEnd"/>
      <w:r>
        <w:rPr>
          <w:rFonts w:ascii="Times New Roman" w:hAnsi="Times New Roman" w:cs="Times New Roman"/>
          <w:sz w:val="28"/>
          <w:szCs w:val="28"/>
        </w:rPr>
        <w:t>, I must tell you died by a fall from her horse when she was riding out to take the air in Bombay. The news of my legacy reached me one night about the same time that the act was passed that gave votes to women. A solicitor’s letter fell into the post-box and when I opened it I found that she had left me five hundred pounds a year for ever. Of the two – the vote and the money – the money, I own, seemed infinitely the more important.</w:t>
      </w:r>
    </w:p>
    <w:p w:rsidR="003E0BC3" w:rsidRDefault="003E0BC3" w:rsidP="003E0BC3">
      <w:pPr>
        <w:rPr>
          <w:rFonts w:ascii="Times New Roman" w:hAnsi="Times New Roman" w:cs="Times New Roman"/>
          <w:sz w:val="28"/>
          <w:szCs w:val="28"/>
        </w:rPr>
      </w:pPr>
      <w:r>
        <w:rPr>
          <w:rFonts w:ascii="Times New Roman" w:hAnsi="Times New Roman" w:cs="Times New Roman"/>
          <w:sz w:val="28"/>
          <w:szCs w:val="28"/>
        </w:rPr>
        <w:t>At this point, one may say that ‘Votes for women’ was the First Wave’s rallying cry against a backdrop of modernizing industrialization, the spread of liberal ideas and mounting challenges to political and social order. Woolf, however, preferred the question of money to that of voting right in the context of women’s liberation.</w:t>
      </w:r>
    </w:p>
    <w:p w:rsidR="003E0BC3" w:rsidRDefault="003E0BC3" w:rsidP="003E0BC3">
      <w:pPr>
        <w:rPr>
          <w:rFonts w:ascii="Times New Roman" w:hAnsi="Times New Roman" w:cs="Times New Roman"/>
          <w:sz w:val="28"/>
          <w:szCs w:val="28"/>
        </w:rPr>
      </w:pPr>
      <w:r>
        <w:rPr>
          <w:rFonts w:ascii="Times New Roman" w:hAnsi="Times New Roman" w:cs="Times New Roman"/>
          <w:sz w:val="28"/>
          <w:szCs w:val="28"/>
        </w:rPr>
        <w:t xml:space="preserve">As the essay </w:t>
      </w:r>
      <w:proofErr w:type="gramStart"/>
      <w:r>
        <w:rPr>
          <w:rFonts w:ascii="Times New Roman" w:hAnsi="Times New Roman" w:cs="Times New Roman"/>
          <w:sz w:val="28"/>
          <w:szCs w:val="28"/>
        </w:rPr>
        <w:t>progresses, the author tells</w:t>
      </w:r>
      <w:proofErr w:type="gramEnd"/>
      <w:r>
        <w:rPr>
          <w:rFonts w:ascii="Times New Roman" w:hAnsi="Times New Roman" w:cs="Times New Roman"/>
          <w:sz w:val="28"/>
          <w:szCs w:val="28"/>
        </w:rPr>
        <w:t xml:space="preserve"> her readers that nothing is known about women before the eighteenth century. She raises a question: Why women did not write poetry in the Elizabethan age? The question is addressed in the socio-economic context of the aforementioned age and gives birth to further queries including how </w:t>
      </w:r>
      <w:proofErr w:type="gramStart"/>
      <w:r>
        <w:rPr>
          <w:rFonts w:ascii="Times New Roman" w:hAnsi="Times New Roman" w:cs="Times New Roman"/>
          <w:sz w:val="28"/>
          <w:szCs w:val="28"/>
        </w:rPr>
        <w:t>were they</w:t>
      </w:r>
      <w:proofErr w:type="gramEnd"/>
      <w:r>
        <w:rPr>
          <w:rFonts w:ascii="Times New Roman" w:hAnsi="Times New Roman" w:cs="Times New Roman"/>
          <w:sz w:val="28"/>
          <w:szCs w:val="28"/>
        </w:rPr>
        <w:t xml:space="preserve"> educated; whether they were taught to write; whether they had sitting rooms to themselves; how many women had children before they reached twenty-one; what they did from eight in the morning till eight at night. These questions have no easy answers but one thing remains absolutely clear, and that is: they had no money evidently. And they were married whether they liked it or not before they were out of the nursery, at fifteen or sixteen. This is how Woolf lays emphasis on the issue of economic independence of a woman, particularly when she has an aspiration for writing. </w:t>
      </w:r>
    </w:p>
    <w:p w:rsidR="007F44B1" w:rsidRDefault="003E0BC3" w:rsidP="003E0BC3">
      <w:pPr>
        <w:rPr>
          <w:rFonts w:ascii="Times New Roman" w:hAnsi="Times New Roman" w:cs="Times New Roman"/>
          <w:b/>
          <w:sz w:val="28"/>
          <w:szCs w:val="28"/>
        </w:rPr>
      </w:pPr>
      <w:r>
        <w:rPr>
          <w:rFonts w:ascii="Times New Roman" w:hAnsi="Times New Roman" w:cs="Times New Roman"/>
          <w:sz w:val="28"/>
          <w:szCs w:val="28"/>
        </w:rPr>
        <w:t xml:space="preserve">Woolf tells us that with </w:t>
      </w:r>
      <w:proofErr w:type="spellStart"/>
      <w:r>
        <w:rPr>
          <w:rFonts w:ascii="Times New Roman" w:hAnsi="Times New Roman" w:cs="Times New Roman"/>
          <w:sz w:val="28"/>
          <w:szCs w:val="28"/>
        </w:rPr>
        <w:t>Aphra</w:t>
      </w:r>
      <w:proofErr w:type="spellEnd"/>
      <w:r>
        <w:rPr>
          <w:rFonts w:ascii="Times New Roman" w:hAnsi="Times New Roman" w:cs="Times New Roman"/>
          <w:sz w:val="28"/>
          <w:szCs w:val="28"/>
        </w:rPr>
        <w:t xml:space="preserve"> Ben we turn a very important corner on the road. </w:t>
      </w:r>
      <w:proofErr w:type="spellStart"/>
      <w:r>
        <w:rPr>
          <w:rFonts w:ascii="Times New Roman" w:hAnsi="Times New Roman" w:cs="Times New Roman"/>
          <w:sz w:val="28"/>
          <w:szCs w:val="28"/>
        </w:rPr>
        <w:t>Aphra</w:t>
      </w:r>
      <w:proofErr w:type="spellEnd"/>
      <w:r>
        <w:rPr>
          <w:rFonts w:ascii="Times New Roman" w:hAnsi="Times New Roman" w:cs="Times New Roman"/>
          <w:sz w:val="28"/>
          <w:szCs w:val="28"/>
        </w:rPr>
        <w:t xml:space="preserve"> Ben proved that money could be made by writing at the sacrifice of certain agreeable qualities. By degrees writing became a sign of practical importance. The extreme activity of mind which showed itself in the later eighteenth century among women – the talking, and the meeting, the writing of essays on Shakespeare, the translating of the classics – was founded on the solid fact that women could make money by writing.  The middle class women began to write. Without those forerunners, Woolf observes, Jane Austen and the </w:t>
      </w:r>
      <w:proofErr w:type="spellStart"/>
      <w:r>
        <w:rPr>
          <w:rFonts w:ascii="Times New Roman" w:hAnsi="Times New Roman" w:cs="Times New Roman"/>
          <w:sz w:val="28"/>
          <w:szCs w:val="28"/>
        </w:rPr>
        <w:t>Brontes</w:t>
      </w:r>
      <w:proofErr w:type="spellEnd"/>
      <w:r>
        <w:rPr>
          <w:rFonts w:ascii="Times New Roman" w:hAnsi="Times New Roman" w:cs="Times New Roman"/>
          <w:sz w:val="28"/>
          <w:szCs w:val="28"/>
        </w:rPr>
        <w:t xml:space="preserve"> and George Eliot could no more have written than Shakespeare could </w:t>
      </w:r>
      <w:r>
        <w:rPr>
          <w:rFonts w:ascii="Times New Roman" w:hAnsi="Times New Roman" w:cs="Times New Roman"/>
          <w:sz w:val="28"/>
          <w:szCs w:val="28"/>
        </w:rPr>
        <w:lastRenderedPageBreak/>
        <w:t xml:space="preserve">have written without Marlowe, or Marlowe without Chaucer. This is how Woolf traces the history of women’s writing in </w:t>
      </w:r>
      <w:r>
        <w:rPr>
          <w:rFonts w:ascii="Times New Roman" w:hAnsi="Times New Roman" w:cs="Times New Roman"/>
          <w:i/>
          <w:sz w:val="28"/>
          <w:szCs w:val="28"/>
        </w:rPr>
        <w:t>A Room of One’s Own.</w:t>
      </w:r>
    </w:p>
    <w:p w:rsidR="00AD7E08" w:rsidRPr="00845AC5" w:rsidRDefault="003E0BC3">
      <w:pPr>
        <w:rPr>
          <w:rFonts w:ascii="Times New Roman" w:hAnsi="Times New Roman" w:cs="Times New Roman"/>
          <w:b/>
          <w:sz w:val="28"/>
          <w:szCs w:val="28"/>
        </w:rPr>
      </w:pPr>
      <w:r>
        <w:rPr>
          <w:rFonts w:ascii="Times New Roman" w:hAnsi="Times New Roman" w:cs="Times New Roman"/>
          <w:b/>
          <w:sz w:val="28"/>
          <w:szCs w:val="28"/>
        </w:rPr>
        <w:t>2</w:t>
      </w:r>
      <w:r w:rsidR="007F44B1">
        <w:rPr>
          <w:rFonts w:ascii="Times New Roman" w:hAnsi="Times New Roman" w:cs="Times New Roman"/>
          <w:b/>
          <w:sz w:val="28"/>
          <w:szCs w:val="28"/>
        </w:rPr>
        <w:t xml:space="preserve">. </w:t>
      </w:r>
      <w:r w:rsidR="00AD7E08" w:rsidRPr="00845AC5">
        <w:rPr>
          <w:rFonts w:ascii="Times New Roman" w:hAnsi="Times New Roman" w:cs="Times New Roman"/>
          <w:b/>
          <w:sz w:val="28"/>
          <w:szCs w:val="28"/>
        </w:rPr>
        <w:t>Adoption of male pseudonyms by women novelists:</w:t>
      </w:r>
    </w:p>
    <w:p w:rsidR="00D23898" w:rsidRDefault="00AD7E08" w:rsidP="00AD7E08">
      <w:pPr>
        <w:rPr>
          <w:rFonts w:ascii="Times New Roman" w:hAnsi="Times New Roman" w:cs="Times New Roman"/>
          <w:sz w:val="28"/>
          <w:szCs w:val="28"/>
        </w:rPr>
      </w:pPr>
      <w:r>
        <w:rPr>
          <w:rFonts w:ascii="Times New Roman" w:hAnsi="Times New Roman" w:cs="Times New Roman"/>
          <w:sz w:val="28"/>
          <w:szCs w:val="28"/>
        </w:rPr>
        <w:t xml:space="preserve">Virginia Woolf in </w:t>
      </w:r>
      <w:r>
        <w:rPr>
          <w:rFonts w:ascii="Times New Roman" w:hAnsi="Times New Roman" w:cs="Times New Roman"/>
          <w:i/>
          <w:sz w:val="28"/>
          <w:szCs w:val="28"/>
        </w:rPr>
        <w:t>A Room of One’s Own</w:t>
      </w:r>
      <w:r w:rsidR="00C34457">
        <w:rPr>
          <w:rFonts w:ascii="Times New Roman" w:hAnsi="Times New Roman" w:cs="Times New Roman"/>
          <w:i/>
          <w:sz w:val="28"/>
          <w:szCs w:val="28"/>
        </w:rPr>
        <w:t xml:space="preserve"> </w:t>
      </w:r>
      <w:r w:rsidR="00C34457">
        <w:rPr>
          <w:rFonts w:ascii="Times New Roman" w:hAnsi="Times New Roman" w:cs="Times New Roman"/>
          <w:sz w:val="28"/>
          <w:szCs w:val="28"/>
        </w:rPr>
        <w:t>remarks that chastity has a religious importance in a woman’s life. Shakespeare’s imaginary sister Judith</w:t>
      </w:r>
      <w:r w:rsidR="00D23898">
        <w:rPr>
          <w:rFonts w:ascii="Times New Roman" w:hAnsi="Times New Roman" w:cs="Times New Roman"/>
          <w:sz w:val="28"/>
          <w:szCs w:val="28"/>
        </w:rPr>
        <w:t>,</w:t>
      </w:r>
      <w:r w:rsidR="00C34457">
        <w:rPr>
          <w:rFonts w:ascii="Times New Roman" w:hAnsi="Times New Roman" w:cs="Times New Roman"/>
          <w:sz w:val="28"/>
          <w:szCs w:val="28"/>
        </w:rPr>
        <w:t xml:space="preserve"> though she was a gifted girl</w:t>
      </w:r>
      <w:r w:rsidR="00D23898">
        <w:rPr>
          <w:rFonts w:ascii="Times New Roman" w:hAnsi="Times New Roman" w:cs="Times New Roman"/>
          <w:sz w:val="28"/>
          <w:szCs w:val="28"/>
        </w:rPr>
        <w:t>,</w:t>
      </w:r>
      <w:r w:rsidR="00C34457">
        <w:rPr>
          <w:rFonts w:ascii="Times New Roman" w:hAnsi="Times New Roman" w:cs="Times New Roman"/>
          <w:sz w:val="28"/>
          <w:szCs w:val="28"/>
        </w:rPr>
        <w:t xml:space="preserve"> could not afford to be courageous. She might have enormous talent but she could not</w:t>
      </w:r>
      <w:r w:rsidR="00D23898">
        <w:rPr>
          <w:rFonts w:ascii="Times New Roman" w:hAnsi="Times New Roman" w:cs="Times New Roman"/>
          <w:sz w:val="28"/>
          <w:szCs w:val="28"/>
        </w:rPr>
        <w:t xml:space="preserve"> </w:t>
      </w:r>
      <w:r w:rsidR="00C90C38">
        <w:rPr>
          <w:rFonts w:ascii="Times New Roman" w:hAnsi="Times New Roman" w:cs="Times New Roman"/>
          <w:sz w:val="28"/>
          <w:szCs w:val="28"/>
        </w:rPr>
        <w:t>take the challenge of using</w:t>
      </w:r>
      <w:r w:rsidR="00D23898">
        <w:rPr>
          <w:rFonts w:ascii="Times New Roman" w:hAnsi="Times New Roman" w:cs="Times New Roman"/>
          <w:sz w:val="28"/>
          <w:szCs w:val="28"/>
        </w:rPr>
        <w:t xml:space="preserve"> her gift of poetry lest it</w:t>
      </w:r>
      <w:r w:rsidR="00C34457">
        <w:rPr>
          <w:rFonts w:ascii="Times New Roman" w:hAnsi="Times New Roman" w:cs="Times New Roman"/>
          <w:sz w:val="28"/>
          <w:szCs w:val="28"/>
        </w:rPr>
        <w:t xml:space="preserve"> might be thwarted and hindered by the other people. </w:t>
      </w:r>
      <w:r w:rsidR="00D23898">
        <w:rPr>
          <w:rFonts w:ascii="Times New Roman" w:hAnsi="Times New Roman" w:cs="Times New Roman"/>
          <w:sz w:val="28"/>
          <w:szCs w:val="28"/>
        </w:rPr>
        <w:t xml:space="preserve">Thus her work in all probability had gone unsigned. </w:t>
      </w:r>
      <w:proofErr w:type="gramStart"/>
      <w:r w:rsidR="00D23898">
        <w:rPr>
          <w:rFonts w:ascii="Times New Roman" w:hAnsi="Times New Roman" w:cs="Times New Roman"/>
          <w:sz w:val="28"/>
          <w:szCs w:val="28"/>
        </w:rPr>
        <w:t>In Woo</w:t>
      </w:r>
      <w:r w:rsidR="00BF1111">
        <w:rPr>
          <w:rFonts w:ascii="Times New Roman" w:hAnsi="Times New Roman" w:cs="Times New Roman"/>
          <w:sz w:val="28"/>
          <w:szCs w:val="28"/>
        </w:rPr>
        <w:t>lf’s words: ‘</w:t>
      </w:r>
      <w:r w:rsidR="00D23898">
        <w:rPr>
          <w:rFonts w:ascii="Times New Roman" w:hAnsi="Times New Roman" w:cs="Times New Roman"/>
          <w:sz w:val="28"/>
          <w:szCs w:val="28"/>
        </w:rPr>
        <w:t>It was the relic of the sense of chastity that dictated anonymity to women even so</w:t>
      </w:r>
      <w:r w:rsidR="00BF1111">
        <w:rPr>
          <w:rFonts w:ascii="Times New Roman" w:hAnsi="Times New Roman" w:cs="Times New Roman"/>
          <w:sz w:val="28"/>
          <w:szCs w:val="28"/>
        </w:rPr>
        <w:t xml:space="preserve"> late as the nineteenth century’</w:t>
      </w:r>
      <w:r w:rsidR="00D23898">
        <w:rPr>
          <w:rFonts w:ascii="Times New Roman" w:hAnsi="Times New Roman" w:cs="Times New Roman"/>
          <w:sz w:val="28"/>
          <w:szCs w:val="28"/>
        </w:rPr>
        <w:t>.</w:t>
      </w:r>
      <w:proofErr w:type="gramEnd"/>
      <w:r w:rsidR="00D23898">
        <w:rPr>
          <w:rFonts w:ascii="Times New Roman" w:hAnsi="Times New Roman" w:cs="Times New Roman"/>
          <w:sz w:val="28"/>
          <w:szCs w:val="28"/>
        </w:rPr>
        <w:t xml:space="preserve"> </w:t>
      </w:r>
      <w:proofErr w:type="spellStart"/>
      <w:r w:rsidR="00D23898">
        <w:rPr>
          <w:rFonts w:ascii="Times New Roman" w:hAnsi="Times New Roman" w:cs="Times New Roman"/>
          <w:sz w:val="28"/>
          <w:szCs w:val="28"/>
        </w:rPr>
        <w:t>Currer</w:t>
      </w:r>
      <w:proofErr w:type="spellEnd"/>
      <w:r w:rsidR="00D23898">
        <w:rPr>
          <w:rFonts w:ascii="Times New Roman" w:hAnsi="Times New Roman" w:cs="Times New Roman"/>
          <w:sz w:val="28"/>
          <w:szCs w:val="28"/>
        </w:rPr>
        <w:t xml:space="preserve"> Bell</w:t>
      </w:r>
      <w:r w:rsidR="003B5BCB">
        <w:rPr>
          <w:rFonts w:ascii="Times New Roman" w:hAnsi="Times New Roman" w:cs="Times New Roman"/>
          <w:sz w:val="28"/>
          <w:szCs w:val="28"/>
        </w:rPr>
        <w:t xml:space="preserve"> (the pseudonym of Charlotte Bronte</w:t>
      </w:r>
      <w:r w:rsidR="002D2DE1">
        <w:rPr>
          <w:rFonts w:ascii="Times New Roman" w:hAnsi="Times New Roman" w:cs="Times New Roman"/>
          <w:sz w:val="28"/>
          <w:szCs w:val="28"/>
        </w:rPr>
        <w:t>)</w:t>
      </w:r>
      <w:r w:rsidR="00D23898">
        <w:rPr>
          <w:rFonts w:ascii="Times New Roman" w:hAnsi="Times New Roman" w:cs="Times New Roman"/>
          <w:sz w:val="28"/>
          <w:szCs w:val="28"/>
        </w:rPr>
        <w:t>, George Eliot</w:t>
      </w:r>
      <w:r w:rsidR="003B5BCB">
        <w:rPr>
          <w:rFonts w:ascii="Times New Roman" w:hAnsi="Times New Roman" w:cs="Times New Roman"/>
          <w:sz w:val="28"/>
          <w:szCs w:val="28"/>
        </w:rPr>
        <w:t xml:space="preserve"> (the pseudonym of</w:t>
      </w:r>
      <w:r w:rsidR="002D2DE1">
        <w:rPr>
          <w:rFonts w:ascii="Times New Roman" w:hAnsi="Times New Roman" w:cs="Times New Roman"/>
          <w:sz w:val="28"/>
          <w:szCs w:val="28"/>
        </w:rPr>
        <w:t xml:space="preserve"> Mary Ann</w:t>
      </w:r>
      <w:r w:rsidR="00C90C38">
        <w:rPr>
          <w:rFonts w:ascii="Times New Roman" w:hAnsi="Times New Roman" w:cs="Times New Roman"/>
          <w:sz w:val="28"/>
          <w:szCs w:val="28"/>
        </w:rPr>
        <w:t>e</w:t>
      </w:r>
      <w:r w:rsidR="002D2DE1">
        <w:rPr>
          <w:rFonts w:ascii="Times New Roman" w:hAnsi="Times New Roman" w:cs="Times New Roman"/>
          <w:sz w:val="28"/>
          <w:szCs w:val="28"/>
        </w:rPr>
        <w:t xml:space="preserve"> Evans)</w:t>
      </w:r>
      <w:r w:rsidR="00D23898">
        <w:rPr>
          <w:rFonts w:ascii="Times New Roman" w:hAnsi="Times New Roman" w:cs="Times New Roman"/>
          <w:sz w:val="28"/>
          <w:szCs w:val="28"/>
        </w:rPr>
        <w:t xml:space="preserve"> and others were victims of inner strife reflected in their writing. A</w:t>
      </w:r>
      <w:r w:rsidR="00C90C38">
        <w:rPr>
          <w:rFonts w:ascii="Times New Roman" w:hAnsi="Times New Roman" w:cs="Times New Roman"/>
          <w:sz w:val="28"/>
          <w:szCs w:val="28"/>
        </w:rPr>
        <w:t>nd they therefore sought to veil</w:t>
      </w:r>
      <w:r w:rsidR="00D23898">
        <w:rPr>
          <w:rFonts w:ascii="Times New Roman" w:hAnsi="Times New Roman" w:cs="Times New Roman"/>
          <w:sz w:val="28"/>
          <w:szCs w:val="28"/>
        </w:rPr>
        <w:t xml:space="preserve"> themselves by adopting a male pseudonym. Thus they paid homage to the </w:t>
      </w:r>
      <w:r w:rsidR="007501CD">
        <w:rPr>
          <w:rFonts w:ascii="Times New Roman" w:hAnsi="Times New Roman" w:cs="Times New Roman"/>
          <w:sz w:val="28"/>
          <w:szCs w:val="28"/>
        </w:rPr>
        <w:t xml:space="preserve">age-old </w:t>
      </w:r>
      <w:r w:rsidR="00D23898">
        <w:rPr>
          <w:rFonts w:ascii="Times New Roman" w:hAnsi="Times New Roman" w:cs="Times New Roman"/>
          <w:sz w:val="28"/>
          <w:szCs w:val="28"/>
        </w:rPr>
        <w:t xml:space="preserve">convention that </w:t>
      </w:r>
      <w:r w:rsidR="007501CD">
        <w:rPr>
          <w:rFonts w:ascii="Times New Roman" w:hAnsi="Times New Roman" w:cs="Times New Roman"/>
          <w:sz w:val="28"/>
          <w:szCs w:val="28"/>
        </w:rPr>
        <w:t xml:space="preserve">anonymity runs in the blood of a woman writer and she should never bring her name to </w:t>
      </w:r>
      <w:r w:rsidR="00B40939">
        <w:rPr>
          <w:rFonts w:ascii="Times New Roman" w:hAnsi="Times New Roman" w:cs="Times New Roman"/>
          <w:sz w:val="28"/>
          <w:szCs w:val="28"/>
        </w:rPr>
        <w:t>the public domain.</w:t>
      </w:r>
    </w:p>
    <w:p w:rsidR="007501CD" w:rsidRDefault="007501CD" w:rsidP="00AD7E08">
      <w:pPr>
        <w:rPr>
          <w:rFonts w:ascii="Times New Roman" w:hAnsi="Times New Roman" w:cs="Times New Roman"/>
          <w:sz w:val="28"/>
          <w:szCs w:val="28"/>
        </w:rPr>
      </w:pPr>
      <w:r>
        <w:rPr>
          <w:rFonts w:ascii="Times New Roman" w:hAnsi="Times New Roman" w:cs="Times New Roman"/>
          <w:sz w:val="28"/>
          <w:szCs w:val="28"/>
        </w:rPr>
        <w:t xml:space="preserve">In her essay titled “Women Novelists” Woolf remarks that </w:t>
      </w:r>
      <w:r w:rsidR="003B5BCB">
        <w:rPr>
          <w:rFonts w:ascii="Times New Roman" w:hAnsi="Times New Roman" w:cs="Times New Roman"/>
          <w:sz w:val="28"/>
          <w:szCs w:val="28"/>
        </w:rPr>
        <w:t xml:space="preserve">it may have been not only with a view to obtaining impartial criticism that George Eliot and Charlotte Bronte adopted male pseudonyms, but in order to free their own consciousness as they wrote from the tyranny of what was expected from their sex. It is important to note that </w:t>
      </w:r>
      <w:r>
        <w:rPr>
          <w:rFonts w:ascii="Times New Roman" w:hAnsi="Times New Roman" w:cs="Times New Roman"/>
          <w:sz w:val="28"/>
          <w:szCs w:val="28"/>
        </w:rPr>
        <w:t xml:space="preserve">George Eliot was accused of ‘coarseness and immorality’ in her attempt ‘to familiarise the minds of our young women in the middle and higher ranks with matters on which their fathers and brothers would never venture to speak in their presence’. </w:t>
      </w:r>
    </w:p>
    <w:p w:rsidR="0061273F" w:rsidRDefault="003E0BC3" w:rsidP="00AD7E08">
      <w:pPr>
        <w:rPr>
          <w:rFonts w:ascii="Times New Roman" w:hAnsi="Times New Roman" w:cs="Times New Roman"/>
          <w:sz w:val="28"/>
          <w:szCs w:val="28"/>
        </w:rPr>
      </w:pPr>
      <w:r>
        <w:rPr>
          <w:rFonts w:ascii="Times New Roman" w:hAnsi="Times New Roman" w:cs="Times New Roman"/>
          <w:b/>
          <w:sz w:val="28"/>
          <w:szCs w:val="28"/>
        </w:rPr>
        <w:t>3</w:t>
      </w:r>
      <w:r w:rsidR="007F44B1" w:rsidRPr="00064682">
        <w:rPr>
          <w:rFonts w:ascii="Times New Roman" w:hAnsi="Times New Roman" w:cs="Times New Roman"/>
          <w:b/>
          <w:sz w:val="28"/>
          <w:szCs w:val="28"/>
        </w:rPr>
        <w:t>.</w:t>
      </w:r>
      <w:r w:rsidR="007F44B1">
        <w:rPr>
          <w:rFonts w:ascii="Times New Roman" w:hAnsi="Times New Roman" w:cs="Times New Roman"/>
          <w:sz w:val="28"/>
          <w:szCs w:val="28"/>
        </w:rPr>
        <w:t xml:space="preserve"> </w:t>
      </w:r>
      <w:r w:rsidR="0061273F" w:rsidRPr="0061273F">
        <w:rPr>
          <w:rFonts w:ascii="Times New Roman" w:hAnsi="Times New Roman" w:cs="Times New Roman"/>
          <w:b/>
          <w:sz w:val="28"/>
          <w:szCs w:val="28"/>
        </w:rPr>
        <w:t xml:space="preserve">The </w:t>
      </w:r>
      <w:r w:rsidR="00EF1A98">
        <w:rPr>
          <w:rFonts w:ascii="Times New Roman" w:hAnsi="Times New Roman" w:cs="Times New Roman"/>
          <w:b/>
          <w:sz w:val="28"/>
          <w:szCs w:val="28"/>
        </w:rPr>
        <w:t>‘</w:t>
      </w:r>
      <w:r w:rsidR="0061273F" w:rsidRPr="0061273F">
        <w:rPr>
          <w:rFonts w:ascii="Times New Roman" w:hAnsi="Times New Roman" w:cs="Times New Roman"/>
          <w:b/>
          <w:sz w:val="28"/>
          <w:szCs w:val="28"/>
        </w:rPr>
        <w:t>androgynous mind</w:t>
      </w:r>
      <w:r w:rsidR="00EF1A98">
        <w:rPr>
          <w:rFonts w:ascii="Times New Roman" w:hAnsi="Times New Roman" w:cs="Times New Roman"/>
          <w:b/>
          <w:sz w:val="28"/>
          <w:szCs w:val="28"/>
        </w:rPr>
        <w:t>’</w:t>
      </w:r>
      <w:r w:rsidR="0061273F">
        <w:rPr>
          <w:rFonts w:ascii="Times New Roman" w:hAnsi="Times New Roman" w:cs="Times New Roman"/>
          <w:b/>
          <w:sz w:val="28"/>
          <w:szCs w:val="28"/>
        </w:rPr>
        <w:t>:</w:t>
      </w:r>
    </w:p>
    <w:p w:rsidR="007F44B1" w:rsidRDefault="00BF1111" w:rsidP="00AD7E08">
      <w:pPr>
        <w:rPr>
          <w:rFonts w:ascii="Times New Roman" w:hAnsi="Times New Roman" w:cs="Times New Roman"/>
          <w:sz w:val="28"/>
          <w:szCs w:val="28"/>
        </w:rPr>
      </w:pPr>
      <w:r>
        <w:rPr>
          <w:rFonts w:ascii="Times New Roman" w:hAnsi="Times New Roman" w:cs="Times New Roman"/>
          <w:sz w:val="28"/>
          <w:szCs w:val="28"/>
        </w:rPr>
        <w:t>The concern with ‘androgyny’</w:t>
      </w:r>
      <w:r w:rsidR="004C3B81">
        <w:rPr>
          <w:rFonts w:ascii="Times New Roman" w:hAnsi="Times New Roman" w:cs="Times New Roman"/>
          <w:sz w:val="28"/>
          <w:szCs w:val="28"/>
        </w:rPr>
        <w:t xml:space="preserve"> is important in</w:t>
      </w:r>
      <w:r>
        <w:rPr>
          <w:rFonts w:ascii="Times New Roman" w:hAnsi="Times New Roman" w:cs="Times New Roman"/>
          <w:sz w:val="28"/>
          <w:szCs w:val="28"/>
        </w:rPr>
        <w:t xml:space="preserve"> several of Woolf’ novels </w:t>
      </w:r>
      <w:r w:rsidR="004C3B81">
        <w:rPr>
          <w:rFonts w:ascii="Times New Roman" w:hAnsi="Times New Roman" w:cs="Times New Roman"/>
          <w:sz w:val="28"/>
          <w:szCs w:val="28"/>
        </w:rPr>
        <w:t xml:space="preserve">(including </w:t>
      </w:r>
      <w:r w:rsidR="004C3B81" w:rsidRPr="004C3B81">
        <w:rPr>
          <w:rFonts w:ascii="Times New Roman" w:hAnsi="Times New Roman" w:cs="Times New Roman"/>
          <w:i/>
          <w:sz w:val="28"/>
          <w:szCs w:val="28"/>
        </w:rPr>
        <w:t>Mrs Dalloway</w:t>
      </w:r>
      <w:r w:rsidR="004C3B81">
        <w:rPr>
          <w:rFonts w:ascii="Times New Roman" w:hAnsi="Times New Roman" w:cs="Times New Roman"/>
          <w:sz w:val="28"/>
          <w:szCs w:val="28"/>
        </w:rPr>
        <w:t xml:space="preserve"> and </w:t>
      </w:r>
      <w:proofErr w:type="spellStart"/>
      <w:r w:rsidR="004C3B81" w:rsidRPr="004C3B81">
        <w:rPr>
          <w:rFonts w:ascii="Times New Roman" w:hAnsi="Times New Roman" w:cs="Times New Roman"/>
          <w:i/>
          <w:sz w:val="28"/>
          <w:szCs w:val="28"/>
        </w:rPr>
        <w:t>Orlando</w:t>
      </w:r>
      <w:proofErr w:type="spellEnd"/>
      <w:r w:rsidR="004C3B81">
        <w:rPr>
          <w:rFonts w:ascii="Times New Roman" w:hAnsi="Times New Roman" w:cs="Times New Roman"/>
          <w:sz w:val="28"/>
          <w:szCs w:val="28"/>
        </w:rPr>
        <w:t>)</w:t>
      </w:r>
      <w:r w:rsidR="004C3B81" w:rsidRPr="004C3B81">
        <w:rPr>
          <w:rFonts w:ascii="Times New Roman" w:hAnsi="Times New Roman" w:cs="Times New Roman"/>
          <w:i/>
          <w:sz w:val="28"/>
          <w:szCs w:val="28"/>
        </w:rPr>
        <w:t xml:space="preserve"> </w:t>
      </w:r>
      <w:r>
        <w:rPr>
          <w:rFonts w:ascii="Times New Roman" w:hAnsi="Times New Roman" w:cs="Times New Roman"/>
          <w:sz w:val="28"/>
          <w:szCs w:val="28"/>
        </w:rPr>
        <w:t xml:space="preserve">but she most fully discusses the concept in </w:t>
      </w:r>
      <w:r>
        <w:rPr>
          <w:rFonts w:ascii="Times New Roman" w:hAnsi="Times New Roman" w:cs="Times New Roman"/>
          <w:i/>
          <w:sz w:val="28"/>
          <w:szCs w:val="28"/>
        </w:rPr>
        <w:t xml:space="preserve">A Room of One’s Own. </w:t>
      </w:r>
      <w:r>
        <w:rPr>
          <w:rFonts w:ascii="Times New Roman" w:hAnsi="Times New Roman" w:cs="Times New Roman"/>
          <w:sz w:val="28"/>
          <w:szCs w:val="28"/>
        </w:rPr>
        <w:t xml:space="preserve">According to Woolf, the </w:t>
      </w:r>
      <w:r w:rsidR="00981694">
        <w:rPr>
          <w:rFonts w:ascii="Times New Roman" w:hAnsi="Times New Roman" w:cs="Times New Roman"/>
          <w:sz w:val="28"/>
          <w:szCs w:val="28"/>
        </w:rPr>
        <w:t xml:space="preserve">mind is a very mysterious organ. The </w:t>
      </w:r>
      <w:r>
        <w:rPr>
          <w:rFonts w:ascii="Times New Roman" w:hAnsi="Times New Roman" w:cs="Times New Roman"/>
          <w:sz w:val="28"/>
          <w:szCs w:val="28"/>
        </w:rPr>
        <w:t xml:space="preserve">normal and comfortable state of being is that when the male and the female live in </w:t>
      </w:r>
      <w:r w:rsidR="004C3B81">
        <w:rPr>
          <w:rFonts w:ascii="Times New Roman" w:hAnsi="Times New Roman" w:cs="Times New Roman"/>
          <w:sz w:val="28"/>
          <w:szCs w:val="28"/>
        </w:rPr>
        <w:t xml:space="preserve">perfect </w:t>
      </w:r>
      <w:r>
        <w:rPr>
          <w:rFonts w:ascii="Times New Roman" w:hAnsi="Times New Roman" w:cs="Times New Roman"/>
          <w:sz w:val="28"/>
          <w:szCs w:val="28"/>
        </w:rPr>
        <w:t xml:space="preserve">harmony </w:t>
      </w:r>
      <w:r w:rsidR="004C3B81">
        <w:rPr>
          <w:rFonts w:ascii="Times New Roman" w:hAnsi="Times New Roman" w:cs="Times New Roman"/>
          <w:sz w:val="28"/>
          <w:szCs w:val="28"/>
        </w:rPr>
        <w:t>with each other</w:t>
      </w:r>
      <w:r>
        <w:rPr>
          <w:rFonts w:ascii="Times New Roman" w:hAnsi="Times New Roman" w:cs="Times New Roman"/>
          <w:sz w:val="28"/>
          <w:szCs w:val="28"/>
        </w:rPr>
        <w:t xml:space="preserve">. Woolf takes the term from the writings of Coleridge, but develops it into a view that ‘it is fatal for anyone who writes to think of their sex. It is fatal to be a man or woman pure and simple; one must be woman-manly or man-womanly’. </w:t>
      </w:r>
    </w:p>
    <w:p w:rsidR="0061273F" w:rsidRDefault="004C3B81" w:rsidP="00AD7E08">
      <w:pPr>
        <w:rPr>
          <w:rFonts w:ascii="Times New Roman" w:hAnsi="Times New Roman" w:cs="Times New Roman"/>
          <w:sz w:val="28"/>
          <w:szCs w:val="28"/>
        </w:rPr>
      </w:pPr>
      <w:r>
        <w:rPr>
          <w:rFonts w:ascii="Times New Roman" w:hAnsi="Times New Roman" w:cs="Times New Roman"/>
          <w:sz w:val="28"/>
          <w:szCs w:val="28"/>
        </w:rPr>
        <w:lastRenderedPageBreak/>
        <w:t xml:space="preserve">In the view of Woolf, a creative mind is neither purely masculine nor </w:t>
      </w:r>
      <w:r w:rsidR="00981694">
        <w:rPr>
          <w:rFonts w:ascii="Times New Roman" w:hAnsi="Times New Roman" w:cs="Times New Roman"/>
          <w:sz w:val="28"/>
          <w:szCs w:val="28"/>
        </w:rPr>
        <w:t>purely feminine</w:t>
      </w:r>
      <w:r w:rsidR="0061273F">
        <w:rPr>
          <w:rFonts w:ascii="Times New Roman" w:hAnsi="Times New Roman" w:cs="Times New Roman"/>
          <w:sz w:val="28"/>
          <w:szCs w:val="28"/>
        </w:rPr>
        <w:t xml:space="preserve">. </w:t>
      </w:r>
      <w:r w:rsidR="00E00930">
        <w:rPr>
          <w:rFonts w:ascii="Times New Roman" w:hAnsi="Times New Roman" w:cs="Times New Roman"/>
          <w:sz w:val="28"/>
          <w:szCs w:val="28"/>
        </w:rPr>
        <w:t>And a creative mind is fully fertilised and uses all its faculties when the male and the female are fused into its organic whole</w:t>
      </w:r>
      <w:r w:rsidR="00981694">
        <w:rPr>
          <w:rFonts w:ascii="Times New Roman" w:hAnsi="Times New Roman" w:cs="Times New Roman"/>
          <w:sz w:val="28"/>
          <w:szCs w:val="28"/>
        </w:rPr>
        <w:t xml:space="preserve">. In this connection </w:t>
      </w:r>
      <w:r w:rsidR="0061273F">
        <w:rPr>
          <w:rFonts w:ascii="Times New Roman" w:hAnsi="Times New Roman" w:cs="Times New Roman"/>
          <w:sz w:val="28"/>
          <w:szCs w:val="28"/>
        </w:rPr>
        <w:t>she alludes to</w:t>
      </w:r>
      <w:r w:rsidR="00981694">
        <w:rPr>
          <w:rFonts w:ascii="Times New Roman" w:hAnsi="Times New Roman" w:cs="Times New Roman"/>
          <w:sz w:val="28"/>
          <w:szCs w:val="28"/>
        </w:rPr>
        <w:t xml:space="preserve"> Coleridge when he said that a great mind is androgynous. Woolf interprets the idea of Coleridge </w:t>
      </w:r>
      <w:r w:rsidR="001F0C94">
        <w:rPr>
          <w:rFonts w:ascii="Times New Roman" w:hAnsi="Times New Roman" w:cs="Times New Roman"/>
          <w:sz w:val="28"/>
          <w:szCs w:val="28"/>
        </w:rPr>
        <w:t>in an original way.</w:t>
      </w:r>
      <w:r w:rsidR="0061273F">
        <w:rPr>
          <w:rFonts w:ascii="Times New Roman" w:hAnsi="Times New Roman" w:cs="Times New Roman"/>
          <w:sz w:val="28"/>
          <w:szCs w:val="28"/>
        </w:rPr>
        <w:t xml:space="preserve"> She says that:</w:t>
      </w:r>
    </w:p>
    <w:p w:rsidR="004C3B81" w:rsidRDefault="0061273F" w:rsidP="0061273F">
      <w:pPr>
        <w:ind w:left="1440"/>
        <w:rPr>
          <w:rFonts w:ascii="Times New Roman" w:hAnsi="Times New Roman" w:cs="Times New Roman"/>
          <w:sz w:val="28"/>
          <w:szCs w:val="28"/>
        </w:rPr>
      </w:pPr>
      <w:proofErr w:type="gramStart"/>
      <w:r>
        <w:rPr>
          <w:rFonts w:ascii="Times New Roman" w:hAnsi="Times New Roman" w:cs="Times New Roman"/>
          <w:sz w:val="28"/>
          <w:szCs w:val="28"/>
        </w:rPr>
        <w:t>the</w:t>
      </w:r>
      <w:proofErr w:type="gramEnd"/>
      <w:r w:rsidR="001F0C94">
        <w:rPr>
          <w:rFonts w:ascii="Times New Roman" w:hAnsi="Times New Roman" w:cs="Times New Roman"/>
          <w:sz w:val="28"/>
          <w:szCs w:val="28"/>
        </w:rPr>
        <w:t xml:space="preserve"> androgynous mind </w:t>
      </w:r>
      <w:r>
        <w:rPr>
          <w:rFonts w:ascii="Times New Roman" w:hAnsi="Times New Roman" w:cs="Times New Roman"/>
          <w:sz w:val="28"/>
          <w:szCs w:val="28"/>
        </w:rPr>
        <w:t>is resonant and porous ... it transmits emotion without impediment ... it is naturally creative, incandescent and undivided.</w:t>
      </w:r>
    </w:p>
    <w:p w:rsidR="000860B3" w:rsidRDefault="000860B3" w:rsidP="000860B3">
      <w:pPr>
        <w:rPr>
          <w:rFonts w:ascii="Times New Roman" w:hAnsi="Times New Roman" w:cs="Times New Roman"/>
          <w:sz w:val="28"/>
          <w:szCs w:val="28"/>
        </w:rPr>
      </w:pPr>
      <w:r>
        <w:rPr>
          <w:rFonts w:ascii="Times New Roman" w:hAnsi="Times New Roman" w:cs="Times New Roman"/>
          <w:sz w:val="28"/>
          <w:szCs w:val="28"/>
        </w:rPr>
        <w:t>While discussing her idea of ‘androgynous mind’, Woolf is reminded of Shakespeare and she, therefore, comments that Shakespeare</w:t>
      </w:r>
      <w:r w:rsidR="007A4A35">
        <w:rPr>
          <w:rFonts w:ascii="Times New Roman" w:hAnsi="Times New Roman" w:cs="Times New Roman"/>
          <w:sz w:val="28"/>
          <w:szCs w:val="28"/>
        </w:rPr>
        <w:t xml:space="preserve"> repres</w:t>
      </w:r>
      <w:r w:rsidR="00F94FDA">
        <w:rPr>
          <w:rFonts w:ascii="Times New Roman" w:hAnsi="Times New Roman" w:cs="Times New Roman"/>
          <w:sz w:val="28"/>
          <w:szCs w:val="28"/>
        </w:rPr>
        <w:t>e</w:t>
      </w:r>
      <w:r w:rsidR="007A4A35">
        <w:rPr>
          <w:rFonts w:ascii="Times New Roman" w:hAnsi="Times New Roman" w:cs="Times New Roman"/>
          <w:sz w:val="28"/>
          <w:szCs w:val="28"/>
        </w:rPr>
        <w:t>nts</w:t>
      </w:r>
      <w:r>
        <w:rPr>
          <w:rFonts w:ascii="Times New Roman" w:hAnsi="Times New Roman" w:cs="Times New Roman"/>
          <w:sz w:val="28"/>
          <w:szCs w:val="28"/>
        </w:rPr>
        <w:t xml:space="preserve"> ‘the type of the androgynous, of the man-womanly mind’. </w:t>
      </w:r>
      <w:r w:rsidR="00F94FDA">
        <w:rPr>
          <w:rFonts w:ascii="Times New Roman" w:hAnsi="Times New Roman" w:cs="Times New Roman"/>
          <w:sz w:val="28"/>
          <w:szCs w:val="28"/>
        </w:rPr>
        <w:t xml:space="preserve">Woolf does not give any illustration from Shakespeare but we may at this point quote a few lines from the last speech of Cleopatra in </w:t>
      </w:r>
      <w:r w:rsidR="00F94FDA">
        <w:rPr>
          <w:rFonts w:ascii="Times New Roman" w:hAnsi="Times New Roman" w:cs="Times New Roman"/>
          <w:i/>
          <w:sz w:val="28"/>
          <w:szCs w:val="28"/>
        </w:rPr>
        <w:t xml:space="preserve">Antony and Cleopatra </w:t>
      </w:r>
      <w:r w:rsidR="00F94FDA">
        <w:rPr>
          <w:rFonts w:ascii="Times New Roman" w:hAnsi="Times New Roman" w:cs="Times New Roman"/>
          <w:sz w:val="28"/>
          <w:szCs w:val="28"/>
        </w:rPr>
        <w:t>(a play which according to Woolf reveals Shakespeare’s ‘incandescent’ mind):</w:t>
      </w:r>
    </w:p>
    <w:p w:rsidR="00F94FDA" w:rsidRDefault="00AA4767" w:rsidP="00F94FDA">
      <w:pPr>
        <w:ind w:left="1440"/>
        <w:rPr>
          <w:rFonts w:ascii="Times New Roman" w:hAnsi="Times New Roman" w:cs="Times New Roman"/>
          <w:sz w:val="28"/>
          <w:szCs w:val="28"/>
        </w:rPr>
      </w:pPr>
      <w:r>
        <w:rPr>
          <w:rFonts w:ascii="Times New Roman" w:hAnsi="Times New Roman" w:cs="Times New Roman"/>
          <w:sz w:val="28"/>
          <w:szCs w:val="28"/>
        </w:rPr>
        <w:t>Cleo. Give m</w:t>
      </w:r>
      <w:r w:rsidR="00F94FDA">
        <w:rPr>
          <w:rFonts w:ascii="Times New Roman" w:hAnsi="Times New Roman" w:cs="Times New Roman"/>
          <w:sz w:val="28"/>
          <w:szCs w:val="28"/>
        </w:rPr>
        <w:t>e my robe, put on my crown, I have</w:t>
      </w:r>
    </w:p>
    <w:p w:rsidR="00F94FDA" w:rsidRDefault="00F94FDA" w:rsidP="00F94FDA">
      <w:pPr>
        <w:ind w:left="1440"/>
        <w:rPr>
          <w:rFonts w:ascii="Times New Roman" w:hAnsi="Times New Roman" w:cs="Times New Roman"/>
          <w:sz w:val="28"/>
          <w:szCs w:val="28"/>
        </w:rPr>
      </w:pPr>
      <w:proofErr w:type="gramStart"/>
      <w:r>
        <w:rPr>
          <w:rFonts w:ascii="Times New Roman" w:hAnsi="Times New Roman" w:cs="Times New Roman"/>
          <w:sz w:val="28"/>
          <w:szCs w:val="28"/>
        </w:rPr>
        <w:t>Immortal longings in me.</w:t>
      </w:r>
      <w:proofErr w:type="gramEnd"/>
      <w:r>
        <w:rPr>
          <w:rFonts w:ascii="Times New Roman" w:hAnsi="Times New Roman" w:cs="Times New Roman"/>
          <w:sz w:val="28"/>
          <w:szCs w:val="28"/>
        </w:rPr>
        <w:t xml:space="preserve"> Now no more </w:t>
      </w:r>
    </w:p>
    <w:p w:rsidR="00C620E6" w:rsidRDefault="00F94FDA" w:rsidP="00F94FDA">
      <w:pPr>
        <w:ind w:left="1440"/>
        <w:rPr>
          <w:rFonts w:ascii="Times New Roman" w:hAnsi="Times New Roman" w:cs="Times New Roman"/>
          <w:sz w:val="28"/>
          <w:szCs w:val="28"/>
        </w:rPr>
      </w:pPr>
      <w:r>
        <w:rPr>
          <w:rFonts w:ascii="Times New Roman" w:hAnsi="Times New Roman" w:cs="Times New Roman"/>
          <w:sz w:val="28"/>
          <w:szCs w:val="28"/>
        </w:rPr>
        <w:t xml:space="preserve">The juice of Egypt’s grape shall moist this lip. </w:t>
      </w:r>
    </w:p>
    <w:p w:rsidR="00C620E6" w:rsidRDefault="00C620E6" w:rsidP="00F94FDA">
      <w:pPr>
        <w:ind w:left="1440"/>
        <w:rPr>
          <w:rFonts w:ascii="Times New Roman" w:hAnsi="Times New Roman" w:cs="Times New Roman"/>
          <w:sz w:val="28"/>
          <w:szCs w:val="28"/>
        </w:rPr>
      </w:pPr>
      <w:r>
        <w:rPr>
          <w:rFonts w:ascii="Times New Roman" w:hAnsi="Times New Roman" w:cs="Times New Roman"/>
          <w:sz w:val="28"/>
          <w:szCs w:val="28"/>
        </w:rPr>
        <w:t>...</w:t>
      </w:r>
    </w:p>
    <w:p w:rsidR="00C620E6" w:rsidRDefault="00C620E6" w:rsidP="00F94FDA">
      <w:pPr>
        <w:ind w:left="1440"/>
        <w:rPr>
          <w:rFonts w:ascii="Times New Roman" w:hAnsi="Times New Roman" w:cs="Times New Roman"/>
          <w:sz w:val="28"/>
          <w:szCs w:val="28"/>
        </w:rPr>
      </w:pPr>
      <w:r>
        <w:rPr>
          <w:rFonts w:ascii="Times New Roman" w:hAnsi="Times New Roman" w:cs="Times New Roman"/>
          <w:sz w:val="28"/>
          <w:szCs w:val="28"/>
        </w:rPr>
        <w:t>Husband, I come:</w:t>
      </w:r>
    </w:p>
    <w:p w:rsidR="00C620E6" w:rsidRDefault="00C620E6" w:rsidP="00F94FDA">
      <w:pPr>
        <w:ind w:left="1440"/>
        <w:rPr>
          <w:rFonts w:ascii="Times New Roman" w:hAnsi="Times New Roman" w:cs="Times New Roman"/>
          <w:sz w:val="28"/>
          <w:szCs w:val="28"/>
        </w:rPr>
      </w:pPr>
      <w:r>
        <w:rPr>
          <w:rFonts w:ascii="Times New Roman" w:hAnsi="Times New Roman" w:cs="Times New Roman"/>
          <w:sz w:val="28"/>
          <w:szCs w:val="28"/>
        </w:rPr>
        <w:t xml:space="preserve">Now to that name, my courage </w:t>
      </w:r>
      <w:proofErr w:type="gramStart"/>
      <w:r>
        <w:rPr>
          <w:rFonts w:ascii="Times New Roman" w:hAnsi="Times New Roman" w:cs="Times New Roman"/>
          <w:sz w:val="28"/>
          <w:szCs w:val="28"/>
        </w:rPr>
        <w:t>prove</w:t>
      </w:r>
      <w:proofErr w:type="gramEnd"/>
      <w:r>
        <w:rPr>
          <w:rFonts w:ascii="Times New Roman" w:hAnsi="Times New Roman" w:cs="Times New Roman"/>
          <w:sz w:val="28"/>
          <w:szCs w:val="28"/>
        </w:rPr>
        <w:t xml:space="preserve"> my title!</w:t>
      </w:r>
    </w:p>
    <w:p w:rsidR="00C620E6" w:rsidRDefault="00C620E6" w:rsidP="00F94FDA">
      <w:pPr>
        <w:ind w:left="1440"/>
        <w:rPr>
          <w:rFonts w:ascii="Times New Roman" w:hAnsi="Times New Roman" w:cs="Times New Roman"/>
          <w:sz w:val="28"/>
          <w:szCs w:val="28"/>
        </w:rPr>
      </w:pPr>
      <w:r>
        <w:rPr>
          <w:rFonts w:ascii="Times New Roman" w:hAnsi="Times New Roman" w:cs="Times New Roman"/>
          <w:sz w:val="28"/>
          <w:szCs w:val="28"/>
        </w:rPr>
        <w:t>I am fire, and air; my other elements</w:t>
      </w:r>
    </w:p>
    <w:p w:rsidR="00F94FDA" w:rsidRDefault="00C620E6" w:rsidP="00F94FDA">
      <w:pPr>
        <w:ind w:left="1440"/>
        <w:rPr>
          <w:rFonts w:ascii="Times New Roman" w:hAnsi="Times New Roman" w:cs="Times New Roman"/>
          <w:sz w:val="28"/>
          <w:szCs w:val="28"/>
        </w:rPr>
      </w:pPr>
      <w:r>
        <w:rPr>
          <w:rFonts w:ascii="Times New Roman" w:hAnsi="Times New Roman" w:cs="Times New Roman"/>
          <w:sz w:val="28"/>
          <w:szCs w:val="28"/>
        </w:rPr>
        <w:t xml:space="preserve">I give to baser life. </w:t>
      </w:r>
      <w:r w:rsidR="00F94FDA">
        <w:rPr>
          <w:rFonts w:ascii="Times New Roman" w:hAnsi="Times New Roman" w:cs="Times New Roman"/>
          <w:sz w:val="28"/>
          <w:szCs w:val="28"/>
        </w:rPr>
        <w:t xml:space="preserve">(Act V, </w:t>
      </w:r>
      <w:proofErr w:type="spellStart"/>
      <w:r w:rsidR="00F94FDA">
        <w:rPr>
          <w:rFonts w:ascii="Times New Roman" w:hAnsi="Times New Roman" w:cs="Times New Roman"/>
          <w:sz w:val="28"/>
          <w:szCs w:val="28"/>
        </w:rPr>
        <w:t>Sc.II</w:t>
      </w:r>
      <w:proofErr w:type="spellEnd"/>
      <w:r w:rsidR="00F94FDA">
        <w:rPr>
          <w:rFonts w:ascii="Times New Roman" w:hAnsi="Times New Roman" w:cs="Times New Roman"/>
          <w:sz w:val="28"/>
          <w:szCs w:val="28"/>
        </w:rPr>
        <w:t>)</w:t>
      </w:r>
    </w:p>
    <w:p w:rsidR="00515BAC" w:rsidRDefault="00515BAC" w:rsidP="00515BAC">
      <w:pPr>
        <w:rPr>
          <w:rFonts w:ascii="Times New Roman" w:hAnsi="Times New Roman" w:cs="Times New Roman"/>
          <w:sz w:val="28"/>
          <w:szCs w:val="28"/>
        </w:rPr>
      </w:pPr>
    </w:p>
    <w:p w:rsidR="00515BAC" w:rsidRDefault="003E0BC3" w:rsidP="00515BAC">
      <w:pPr>
        <w:rPr>
          <w:rFonts w:ascii="Times New Roman" w:hAnsi="Times New Roman" w:cs="Times New Roman"/>
          <w:b/>
          <w:sz w:val="28"/>
          <w:szCs w:val="28"/>
        </w:rPr>
      </w:pPr>
      <w:r>
        <w:rPr>
          <w:rFonts w:ascii="Times New Roman" w:hAnsi="Times New Roman" w:cs="Times New Roman"/>
          <w:b/>
          <w:sz w:val="28"/>
          <w:szCs w:val="28"/>
        </w:rPr>
        <w:t>4</w:t>
      </w:r>
      <w:r w:rsidR="00515BAC" w:rsidRPr="00515BAC">
        <w:rPr>
          <w:rFonts w:ascii="Times New Roman" w:hAnsi="Times New Roman" w:cs="Times New Roman"/>
          <w:b/>
          <w:sz w:val="28"/>
          <w:szCs w:val="28"/>
        </w:rPr>
        <w:t xml:space="preserve">. Woolf’s appraisal of Lady </w:t>
      </w:r>
      <w:proofErr w:type="spellStart"/>
      <w:r w:rsidR="00515BAC" w:rsidRPr="00515BAC">
        <w:rPr>
          <w:rFonts w:ascii="Times New Roman" w:hAnsi="Times New Roman" w:cs="Times New Roman"/>
          <w:b/>
          <w:sz w:val="28"/>
          <w:szCs w:val="28"/>
        </w:rPr>
        <w:t>Winchilsea</w:t>
      </w:r>
      <w:proofErr w:type="spellEnd"/>
      <w:r w:rsidR="00515BAC">
        <w:rPr>
          <w:rFonts w:ascii="Times New Roman" w:hAnsi="Times New Roman" w:cs="Times New Roman"/>
          <w:b/>
          <w:sz w:val="28"/>
          <w:szCs w:val="28"/>
        </w:rPr>
        <w:t>:</w:t>
      </w:r>
    </w:p>
    <w:p w:rsidR="00515BAC" w:rsidRDefault="00515BAC" w:rsidP="00515BAC">
      <w:pPr>
        <w:rPr>
          <w:rFonts w:ascii="Times New Roman" w:hAnsi="Times New Roman" w:cs="Times New Roman"/>
          <w:sz w:val="28"/>
          <w:szCs w:val="28"/>
        </w:rPr>
      </w:pPr>
      <w:r w:rsidRPr="00515BAC">
        <w:rPr>
          <w:rFonts w:ascii="Times New Roman" w:hAnsi="Times New Roman" w:cs="Times New Roman"/>
          <w:sz w:val="28"/>
          <w:szCs w:val="28"/>
        </w:rPr>
        <w:t>Towards</w:t>
      </w:r>
      <w:r w:rsidR="00A91A1D">
        <w:rPr>
          <w:rFonts w:ascii="Times New Roman" w:hAnsi="Times New Roman" w:cs="Times New Roman"/>
          <w:sz w:val="28"/>
          <w:szCs w:val="28"/>
        </w:rPr>
        <w:t xml:space="preserve"> the end of C</w:t>
      </w:r>
      <w:r>
        <w:rPr>
          <w:rFonts w:ascii="Times New Roman" w:hAnsi="Times New Roman" w:cs="Times New Roman"/>
          <w:sz w:val="28"/>
          <w:szCs w:val="28"/>
        </w:rPr>
        <w:t xml:space="preserve">hapter </w:t>
      </w:r>
      <w:r w:rsidR="00A91A1D">
        <w:rPr>
          <w:rFonts w:ascii="Times New Roman" w:hAnsi="Times New Roman" w:cs="Times New Roman"/>
          <w:sz w:val="28"/>
          <w:szCs w:val="28"/>
        </w:rPr>
        <w:t xml:space="preserve">III </w:t>
      </w:r>
      <w:r>
        <w:rPr>
          <w:rFonts w:ascii="Times New Roman" w:hAnsi="Times New Roman" w:cs="Times New Roman"/>
          <w:sz w:val="28"/>
          <w:szCs w:val="28"/>
        </w:rPr>
        <w:t xml:space="preserve">of </w:t>
      </w:r>
      <w:r>
        <w:rPr>
          <w:rFonts w:ascii="Times New Roman" w:hAnsi="Times New Roman" w:cs="Times New Roman"/>
          <w:i/>
          <w:sz w:val="28"/>
          <w:szCs w:val="28"/>
        </w:rPr>
        <w:t xml:space="preserve">A Room of One’s Own </w:t>
      </w:r>
      <w:r>
        <w:rPr>
          <w:rFonts w:ascii="Times New Roman" w:hAnsi="Times New Roman" w:cs="Times New Roman"/>
          <w:sz w:val="28"/>
          <w:szCs w:val="28"/>
        </w:rPr>
        <w:t xml:space="preserve">Woolf writes that </w:t>
      </w:r>
      <w:r w:rsidR="0013672E">
        <w:rPr>
          <w:rFonts w:ascii="Times New Roman" w:hAnsi="Times New Roman" w:cs="Times New Roman"/>
          <w:sz w:val="28"/>
          <w:szCs w:val="28"/>
        </w:rPr>
        <w:t xml:space="preserve">if ever a human being got his work expressed completely, it was Shakespeare. The writings of Shakespeare reflect his ‘incandescent’ and ‘unimpeded’ mind. At the beginning of Chapter IV Woolf again refers to this ‘incandescent’ mind of a creative writer and comments that even the mind of a lady of title in the seventeenth century was not ‘unimpeded’ as it was disturbed by alien emotions </w:t>
      </w:r>
      <w:r w:rsidR="0013672E">
        <w:rPr>
          <w:rFonts w:ascii="Times New Roman" w:hAnsi="Times New Roman" w:cs="Times New Roman"/>
          <w:sz w:val="28"/>
          <w:szCs w:val="28"/>
        </w:rPr>
        <w:lastRenderedPageBreak/>
        <w:t xml:space="preserve">like fear and hatred. </w:t>
      </w:r>
      <w:r w:rsidR="00E749E2">
        <w:rPr>
          <w:rFonts w:ascii="Times New Roman" w:hAnsi="Times New Roman" w:cs="Times New Roman"/>
          <w:sz w:val="28"/>
          <w:szCs w:val="28"/>
        </w:rPr>
        <w:t>In this connection, s</w:t>
      </w:r>
      <w:r w:rsidR="00213C11">
        <w:rPr>
          <w:rFonts w:ascii="Times New Roman" w:hAnsi="Times New Roman" w:cs="Times New Roman"/>
          <w:sz w:val="28"/>
          <w:szCs w:val="28"/>
        </w:rPr>
        <w:t xml:space="preserve">he refers to the poems of Lady </w:t>
      </w:r>
      <w:proofErr w:type="spellStart"/>
      <w:r w:rsidR="00213C11">
        <w:rPr>
          <w:rFonts w:ascii="Times New Roman" w:hAnsi="Times New Roman" w:cs="Times New Roman"/>
          <w:sz w:val="28"/>
          <w:szCs w:val="28"/>
        </w:rPr>
        <w:t>Winchilsea</w:t>
      </w:r>
      <w:proofErr w:type="spellEnd"/>
      <w:r w:rsidR="00213C11">
        <w:rPr>
          <w:rFonts w:ascii="Times New Roman" w:hAnsi="Times New Roman" w:cs="Times New Roman"/>
          <w:sz w:val="28"/>
          <w:szCs w:val="28"/>
        </w:rPr>
        <w:t xml:space="preserve"> (1661-1721) which show traces of a disturbed mind. Born Anne </w:t>
      </w:r>
      <w:proofErr w:type="spellStart"/>
      <w:r w:rsidR="00213C11">
        <w:rPr>
          <w:rFonts w:ascii="Times New Roman" w:hAnsi="Times New Roman" w:cs="Times New Roman"/>
          <w:sz w:val="28"/>
          <w:szCs w:val="28"/>
        </w:rPr>
        <w:t>Kingsmill</w:t>
      </w:r>
      <w:proofErr w:type="spellEnd"/>
      <w:r w:rsidR="00213C11">
        <w:rPr>
          <w:rFonts w:ascii="Times New Roman" w:hAnsi="Times New Roman" w:cs="Times New Roman"/>
          <w:sz w:val="28"/>
          <w:szCs w:val="28"/>
        </w:rPr>
        <w:t xml:space="preserve">, the daughter of a Hampshire family, she became a maid-of-honour to the Duchess of York in 1683. She married </w:t>
      </w:r>
      <w:proofErr w:type="spellStart"/>
      <w:r w:rsidR="00213C11">
        <w:rPr>
          <w:rFonts w:ascii="Times New Roman" w:hAnsi="Times New Roman" w:cs="Times New Roman"/>
          <w:sz w:val="28"/>
          <w:szCs w:val="28"/>
        </w:rPr>
        <w:t>Heneage</w:t>
      </w:r>
      <w:proofErr w:type="spellEnd"/>
      <w:r w:rsidR="00213C11">
        <w:rPr>
          <w:rFonts w:ascii="Times New Roman" w:hAnsi="Times New Roman" w:cs="Times New Roman"/>
          <w:sz w:val="28"/>
          <w:szCs w:val="28"/>
        </w:rPr>
        <w:t xml:space="preserve"> Finch, who became 6</w:t>
      </w:r>
      <w:r w:rsidR="00213C11" w:rsidRPr="00213C11">
        <w:rPr>
          <w:rFonts w:ascii="Times New Roman" w:hAnsi="Times New Roman" w:cs="Times New Roman"/>
          <w:sz w:val="28"/>
          <w:szCs w:val="28"/>
          <w:vertAlign w:val="superscript"/>
        </w:rPr>
        <w:t>th</w:t>
      </w:r>
      <w:r w:rsidR="00213C11">
        <w:rPr>
          <w:rFonts w:ascii="Times New Roman" w:hAnsi="Times New Roman" w:cs="Times New Roman"/>
          <w:sz w:val="28"/>
          <w:szCs w:val="28"/>
        </w:rPr>
        <w:t xml:space="preserve"> Earl of </w:t>
      </w:r>
      <w:proofErr w:type="spellStart"/>
      <w:r w:rsidR="00213C11">
        <w:rPr>
          <w:rFonts w:ascii="Times New Roman" w:hAnsi="Times New Roman" w:cs="Times New Roman"/>
          <w:sz w:val="28"/>
          <w:szCs w:val="28"/>
        </w:rPr>
        <w:t>Winchilsea</w:t>
      </w:r>
      <w:proofErr w:type="spellEnd"/>
      <w:r w:rsidR="00213C11">
        <w:rPr>
          <w:rFonts w:ascii="Times New Roman" w:hAnsi="Times New Roman" w:cs="Times New Roman"/>
          <w:sz w:val="28"/>
          <w:szCs w:val="28"/>
        </w:rPr>
        <w:t xml:space="preserve">, in 1684. Her first poems appeared in 1701 and a collection, in a variety of metres, was published as </w:t>
      </w:r>
      <w:r w:rsidR="00213C11">
        <w:rPr>
          <w:rFonts w:ascii="Times New Roman" w:hAnsi="Times New Roman" w:cs="Times New Roman"/>
          <w:i/>
          <w:sz w:val="28"/>
          <w:szCs w:val="28"/>
        </w:rPr>
        <w:t xml:space="preserve">Miscellany Poems </w:t>
      </w:r>
      <w:r w:rsidR="00213C11">
        <w:rPr>
          <w:rFonts w:ascii="Times New Roman" w:hAnsi="Times New Roman" w:cs="Times New Roman"/>
          <w:sz w:val="28"/>
          <w:szCs w:val="28"/>
        </w:rPr>
        <w:t xml:space="preserve">in 1713. </w:t>
      </w:r>
    </w:p>
    <w:p w:rsidR="00F94FDA" w:rsidRDefault="00E749E2" w:rsidP="000860B3">
      <w:pPr>
        <w:rPr>
          <w:rFonts w:ascii="Times New Roman" w:hAnsi="Times New Roman" w:cs="Times New Roman"/>
          <w:sz w:val="28"/>
          <w:szCs w:val="28"/>
        </w:rPr>
      </w:pPr>
      <w:r>
        <w:rPr>
          <w:rFonts w:ascii="Times New Roman" w:hAnsi="Times New Roman" w:cs="Times New Roman"/>
          <w:sz w:val="28"/>
          <w:szCs w:val="28"/>
        </w:rPr>
        <w:t xml:space="preserve">The poems of Lady </w:t>
      </w:r>
      <w:proofErr w:type="spellStart"/>
      <w:r>
        <w:rPr>
          <w:rFonts w:ascii="Times New Roman" w:hAnsi="Times New Roman" w:cs="Times New Roman"/>
          <w:sz w:val="28"/>
          <w:szCs w:val="28"/>
        </w:rPr>
        <w:t>Winchilsea</w:t>
      </w:r>
      <w:proofErr w:type="spellEnd"/>
      <w:r>
        <w:rPr>
          <w:rFonts w:ascii="Times New Roman" w:hAnsi="Times New Roman" w:cs="Times New Roman"/>
          <w:sz w:val="28"/>
          <w:szCs w:val="28"/>
        </w:rPr>
        <w:t xml:space="preserve"> give a passionate expression to her feelings of indignation against the position of women in her day:</w:t>
      </w:r>
    </w:p>
    <w:p w:rsidR="00E749E2" w:rsidRDefault="00E749E2" w:rsidP="00EE6298">
      <w:pPr>
        <w:ind w:left="1440"/>
        <w:rPr>
          <w:rFonts w:ascii="Times New Roman" w:hAnsi="Times New Roman" w:cs="Times New Roman"/>
          <w:sz w:val="28"/>
          <w:szCs w:val="28"/>
        </w:rPr>
      </w:pPr>
      <w:r>
        <w:rPr>
          <w:rFonts w:ascii="Times New Roman" w:hAnsi="Times New Roman" w:cs="Times New Roman"/>
          <w:sz w:val="28"/>
          <w:szCs w:val="28"/>
        </w:rPr>
        <w:t>How are we fallen! Fallen by mistaken rules,</w:t>
      </w:r>
    </w:p>
    <w:p w:rsidR="00E749E2" w:rsidRDefault="00E749E2" w:rsidP="00EE6298">
      <w:pPr>
        <w:ind w:left="1440"/>
        <w:rPr>
          <w:rFonts w:ascii="Times New Roman" w:hAnsi="Times New Roman" w:cs="Times New Roman"/>
          <w:sz w:val="28"/>
          <w:szCs w:val="28"/>
        </w:rPr>
      </w:pPr>
      <w:r>
        <w:rPr>
          <w:rFonts w:ascii="Times New Roman" w:hAnsi="Times New Roman" w:cs="Times New Roman"/>
          <w:sz w:val="28"/>
          <w:szCs w:val="28"/>
        </w:rPr>
        <w:t>And Education’s more than Nature’s fools;</w:t>
      </w:r>
    </w:p>
    <w:p w:rsidR="00E749E2" w:rsidRDefault="00E749E2" w:rsidP="00EE6298">
      <w:pPr>
        <w:ind w:left="1440"/>
        <w:rPr>
          <w:rFonts w:ascii="Times New Roman" w:hAnsi="Times New Roman" w:cs="Times New Roman"/>
          <w:sz w:val="28"/>
          <w:szCs w:val="28"/>
        </w:rPr>
      </w:pPr>
      <w:r>
        <w:rPr>
          <w:rFonts w:ascii="Times New Roman" w:hAnsi="Times New Roman" w:cs="Times New Roman"/>
          <w:sz w:val="28"/>
          <w:szCs w:val="28"/>
        </w:rPr>
        <w:t>Debarred from all improvements of the mind,</w:t>
      </w:r>
    </w:p>
    <w:p w:rsidR="00E749E2" w:rsidRDefault="00E749E2" w:rsidP="00EE6298">
      <w:pPr>
        <w:ind w:left="1440"/>
        <w:rPr>
          <w:rFonts w:ascii="Times New Roman" w:hAnsi="Times New Roman" w:cs="Times New Roman"/>
          <w:sz w:val="28"/>
          <w:szCs w:val="28"/>
        </w:rPr>
      </w:pPr>
      <w:r>
        <w:rPr>
          <w:rFonts w:ascii="Times New Roman" w:hAnsi="Times New Roman" w:cs="Times New Roman"/>
          <w:sz w:val="28"/>
          <w:szCs w:val="28"/>
        </w:rPr>
        <w:t xml:space="preserve">And to </w:t>
      </w:r>
      <w:r w:rsidR="00EE6298">
        <w:rPr>
          <w:rFonts w:ascii="Times New Roman" w:hAnsi="Times New Roman" w:cs="Times New Roman"/>
          <w:sz w:val="28"/>
          <w:szCs w:val="28"/>
        </w:rPr>
        <w:t xml:space="preserve">be </w:t>
      </w:r>
      <w:r>
        <w:rPr>
          <w:rFonts w:ascii="Times New Roman" w:hAnsi="Times New Roman" w:cs="Times New Roman"/>
          <w:sz w:val="28"/>
          <w:szCs w:val="28"/>
        </w:rPr>
        <w:t>dull, expected and designed;</w:t>
      </w:r>
    </w:p>
    <w:p w:rsidR="00E749E2" w:rsidRDefault="00E749E2" w:rsidP="00EE6298">
      <w:pPr>
        <w:ind w:left="1440"/>
        <w:rPr>
          <w:rFonts w:ascii="Times New Roman" w:hAnsi="Times New Roman" w:cs="Times New Roman"/>
          <w:sz w:val="28"/>
          <w:szCs w:val="28"/>
        </w:rPr>
      </w:pPr>
      <w:r>
        <w:rPr>
          <w:rFonts w:ascii="Times New Roman" w:hAnsi="Times New Roman" w:cs="Times New Roman"/>
          <w:sz w:val="28"/>
          <w:szCs w:val="28"/>
        </w:rPr>
        <w:t>And if someone would soar above the rest,</w:t>
      </w:r>
    </w:p>
    <w:p w:rsidR="00E749E2" w:rsidRDefault="00E749E2" w:rsidP="00EE6298">
      <w:pPr>
        <w:ind w:left="1440"/>
        <w:rPr>
          <w:rFonts w:ascii="Times New Roman" w:hAnsi="Times New Roman" w:cs="Times New Roman"/>
          <w:sz w:val="28"/>
          <w:szCs w:val="28"/>
        </w:rPr>
      </w:pPr>
      <w:r>
        <w:rPr>
          <w:rFonts w:ascii="Times New Roman" w:hAnsi="Times New Roman" w:cs="Times New Roman"/>
          <w:sz w:val="28"/>
          <w:szCs w:val="28"/>
        </w:rPr>
        <w:t>With warmer fancy, and ambition pressed</w:t>
      </w:r>
      <w:r w:rsidR="00EE6298">
        <w:rPr>
          <w:rFonts w:ascii="Times New Roman" w:hAnsi="Times New Roman" w:cs="Times New Roman"/>
          <w:sz w:val="28"/>
          <w:szCs w:val="28"/>
        </w:rPr>
        <w:t>,</w:t>
      </w:r>
    </w:p>
    <w:p w:rsidR="00EE6298" w:rsidRDefault="00EE6298" w:rsidP="00EE6298">
      <w:pPr>
        <w:ind w:left="1440"/>
        <w:rPr>
          <w:rFonts w:ascii="Times New Roman" w:hAnsi="Times New Roman" w:cs="Times New Roman"/>
          <w:sz w:val="28"/>
          <w:szCs w:val="28"/>
        </w:rPr>
      </w:pPr>
      <w:r>
        <w:rPr>
          <w:rFonts w:ascii="Times New Roman" w:hAnsi="Times New Roman" w:cs="Times New Roman"/>
          <w:sz w:val="28"/>
          <w:szCs w:val="28"/>
        </w:rPr>
        <w:t>So strong the opposing faction still appears,</w:t>
      </w:r>
    </w:p>
    <w:p w:rsidR="00EE6298" w:rsidRDefault="00EE6298" w:rsidP="00EE6298">
      <w:pPr>
        <w:ind w:left="1440"/>
        <w:rPr>
          <w:rFonts w:ascii="Times New Roman" w:hAnsi="Times New Roman" w:cs="Times New Roman"/>
          <w:sz w:val="28"/>
          <w:szCs w:val="28"/>
        </w:rPr>
      </w:pPr>
      <w:r>
        <w:rPr>
          <w:rFonts w:ascii="Times New Roman" w:hAnsi="Times New Roman" w:cs="Times New Roman"/>
          <w:sz w:val="28"/>
          <w:szCs w:val="28"/>
        </w:rPr>
        <w:t>The hopes to thrive can ne’er outweigh the fears.</w:t>
      </w:r>
    </w:p>
    <w:p w:rsidR="00A91A1D" w:rsidRDefault="00EE6298" w:rsidP="00EE6298">
      <w:pPr>
        <w:rPr>
          <w:rFonts w:ascii="Times New Roman" w:hAnsi="Times New Roman" w:cs="Times New Roman"/>
          <w:sz w:val="28"/>
          <w:szCs w:val="28"/>
        </w:rPr>
      </w:pPr>
      <w:proofErr w:type="gramStart"/>
      <w:r>
        <w:rPr>
          <w:rFonts w:ascii="Times New Roman" w:hAnsi="Times New Roman" w:cs="Times New Roman"/>
          <w:sz w:val="28"/>
          <w:szCs w:val="28"/>
        </w:rPr>
        <w:t>So by the ‘mistaken rules’ of patriarchy a woman of talent is ‘debarred from all improvements of the mind’.</w:t>
      </w:r>
      <w:proofErr w:type="gramEnd"/>
      <w:r>
        <w:rPr>
          <w:rFonts w:ascii="Times New Roman" w:hAnsi="Times New Roman" w:cs="Times New Roman"/>
          <w:sz w:val="28"/>
          <w:szCs w:val="28"/>
        </w:rPr>
        <w:t xml:space="preserve"> </w:t>
      </w:r>
      <w:r w:rsidR="00251171">
        <w:rPr>
          <w:rFonts w:ascii="Times New Roman" w:hAnsi="Times New Roman" w:cs="Times New Roman"/>
          <w:sz w:val="28"/>
          <w:szCs w:val="28"/>
        </w:rPr>
        <w:t xml:space="preserve">Women are ‘expected’ and ‘designed’ to be dull by the male-dominated society. </w:t>
      </w:r>
      <w:r>
        <w:rPr>
          <w:rFonts w:ascii="Times New Roman" w:hAnsi="Times New Roman" w:cs="Times New Roman"/>
          <w:sz w:val="28"/>
          <w:szCs w:val="28"/>
        </w:rPr>
        <w:t>Men</w:t>
      </w:r>
      <w:r w:rsidR="00251171">
        <w:rPr>
          <w:rFonts w:ascii="Times New Roman" w:hAnsi="Times New Roman" w:cs="Times New Roman"/>
          <w:sz w:val="28"/>
          <w:szCs w:val="28"/>
        </w:rPr>
        <w:t xml:space="preserve">, </w:t>
      </w:r>
      <w:r>
        <w:rPr>
          <w:rFonts w:ascii="Times New Roman" w:hAnsi="Times New Roman" w:cs="Times New Roman"/>
          <w:sz w:val="28"/>
          <w:szCs w:val="28"/>
        </w:rPr>
        <w:t>the ‘opposing faction’</w:t>
      </w:r>
      <w:r w:rsidR="00251171">
        <w:rPr>
          <w:rFonts w:ascii="Times New Roman" w:hAnsi="Times New Roman" w:cs="Times New Roman"/>
          <w:sz w:val="28"/>
          <w:szCs w:val="28"/>
        </w:rPr>
        <w:t xml:space="preserve">, </w:t>
      </w:r>
      <w:r>
        <w:rPr>
          <w:rFonts w:ascii="Times New Roman" w:hAnsi="Times New Roman" w:cs="Times New Roman"/>
          <w:sz w:val="28"/>
          <w:szCs w:val="28"/>
        </w:rPr>
        <w:t>choke the passage of a woman if she, pressed by ambition, aspires to ‘soar above the rest’</w:t>
      </w:r>
      <w:r w:rsidR="00251171">
        <w:rPr>
          <w:rFonts w:ascii="Times New Roman" w:hAnsi="Times New Roman" w:cs="Times New Roman"/>
          <w:sz w:val="28"/>
          <w:szCs w:val="28"/>
        </w:rPr>
        <w:t>. Woolf comments that quite obviously the mind of such a poet has by no means ‘consumed all impediments and become incandescent’. On the contrary, it is harassed and distr</w:t>
      </w:r>
      <w:r w:rsidR="00A91A1D">
        <w:rPr>
          <w:rFonts w:ascii="Times New Roman" w:hAnsi="Times New Roman" w:cs="Times New Roman"/>
          <w:sz w:val="28"/>
          <w:szCs w:val="28"/>
        </w:rPr>
        <w:t>acted with fears and grievances:</w:t>
      </w:r>
    </w:p>
    <w:p w:rsidR="00A91A1D" w:rsidRDefault="00A91A1D" w:rsidP="00A91A1D">
      <w:pPr>
        <w:ind w:left="1440"/>
        <w:rPr>
          <w:rFonts w:ascii="Times New Roman" w:hAnsi="Times New Roman" w:cs="Times New Roman"/>
          <w:sz w:val="28"/>
          <w:szCs w:val="28"/>
        </w:rPr>
      </w:pPr>
      <w:r>
        <w:rPr>
          <w:rFonts w:ascii="Times New Roman" w:hAnsi="Times New Roman" w:cs="Times New Roman"/>
          <w:sz w:val="28"/>
          <w:szCs w:val="28"/>
        </w:rPr>
        <w:t>Alas! A woman that attempts the pen,</w:t>
      </w:r>
    </w:p>
    <w:p w:rsidR="00A91A1D" w:rsidRDefault="00A91A1D" w:rsidP="00A91A1D">
      <w:pPr>
        <w:ind w:left="1440"/>
        <w:rPr>
          <w:rFonts w:ascii="Times New Roman" w:hAnsi="Times New Roman" w:cs="Times New Roman"/>
          <w:sz w:val="28"/>
          <w:szCs w:val="28"/>
        </w:rPr>
      </w:pPr>
      <w:r>
        <w:rPr>
          <w:rFonts w:ascii="Times New Roman" w:hAnsi="Times New Roman" w:cs="Times New Roman"/>
          <w:sz w:val="28"/>
          <w:szCs w:val="28"/>
        </w:rPr>
        <w:t>Such a presumptuous creature is esteemed,</w:t>
      </w:r>
    </w:p>
    <w:p w:rsidR="00EE6298" w:rsidRDefault="00A91A1D" w:rsidP="00A91A1D">
      <w:pPr>
        <w:ind w:left="1440"/>
        <w:rPr>
          <w:rFonts w:ascii="Times New Roman" w:hAnsi="Times New Roman" w:cs="Times New Roman"/>
          <w:sz w:val="28"/>
          <w:szCs w:val="28"/>
        </w:rPr>
      </w:pPr>
      <w:r>
        <w:rPr>
          <w:rFonts w:ascii="Times New Roman" w:hAnsi="Times New Roman" w:cs="Times New Roman"/>
          <w:sz w:val="28"/>
          <w:szCs w:val="28"/>
        </w:rPr>
        <w:t xml:space="preserve">The fault can </w:t>
      </w:r>
      <w:proofErr w:type="spellStart"/>
      <w:r>
        <w:rPr>
          <w:rFonts w:ascii="Times New Roman" w:hAnsi="Times New Roman" w:cs="Times New Roman"/>
          <w:sz w:val="28"/>
          <w:szCs w:val="28"/>
        </w:rPr>
        <w:t>by</w:t>
      </w:r>
      <w:proofErr w:type="spellEnd"/>
      <w:r>
        <w:rPr>
          <w:rFonts w:ascii="Times New Roman" w:hAnsi="Times New Roman" w:cs="Times New Roman"/>
          <w:sz w:val="28"/>
          <w:szCs w:val="28"/>
        </w:rPr>
        <w:t xml:space="preserve"> no virtue be redeemed.</w:t>
      </w:r>
      <w:r w:rsidR="00251171">
        <w:rPr>
          <w:rFonts w:ascii="Times New Roman" w:hAnsi="Times New Roman" w:cs="Times New Roman"/>
          <w:sz w:val="28"/>
          <w:szCs w:val="28"/>
        </w:rPr>
        <w:t xml:space="preserve"> </w:t>
      </w:r>
    </w:p>
    <w:p w:rsidR="00A91A1D" w:rsidRDefault="00A91A1D" w:rsidP="00EE6298">
      <w:pPr>
        <w:rPr>
          <w:rFonts w:ascii="Times New Roman" w:hAnsi="Times New Roman" w:cs="Times New Roman"/>
          <w:sz w:val="28"/>
          <w:szCs w:val="28"/>
        </w:rPr>
      </w:pPr>
    </w:p>
    <w:p w:rsidR="00251171" w:rsidRDefault="00251171" w:rsidP="00EE6298">
      <w:pPr>
        <w:rPr>
          <w:rFonts w:ascii="Times New Roman" w:hAnsi="Times New Roman" w:cs="Times New Roman"/>
          <w:sz w:val="28"/>
          <w:szCs w:val="28"/>
        </w:rPr>
      </w:pPr>
      <w:r>
        <w:rPr>
          <w:rFonts w:ascii="Times New Roman" w:hAnsi="Times New Roman" w:cs="Times New Roman"/>
          <w:sz w:val="28"/>
          <w:szCs w:val="28"/>
        </w:rPr>
        <w:t xml:space="preserve">Woolf is confident that could she have freed her mind from the obstacles of hate and fear and not heaped it with bitterness and resentment, the creative fire was </w:t>
      </w:r>
      <w:r>
        <w:rPr>
          <w:rFonts w:ascii="Times New Roman" w:hAnsi="Times New Roman" w:cs="Times New Roman"/>
          <w:sz w:val="28"/>
          <w:szCs w:val="28"/>
        </w:rPr>
        <w:lastRenderedPageBreak/>
        <w:t>hot within her</w:t>
      </w:r>
      <w:r w:rsidR="00A2301C">
        <w:rPr>
          <w:rFonts w:ascii="Times New Roman" w:hAnsi="Times New Roman" w:cs="Times New Roman"/>
          <w:sz w:val="28"/>
          <w:szCs w:val="28"/>
        </w:rPr>
        <w:t>. One may quote a couple of lines in this context which speak of ‘pure poetry’:</w:t>
      </w:r>
    </w:p>
    <w:p w:rsidR="00A2301C" w:rsidRDefault="00A2301C" w:rsidP="00A2301C">
      <w:pPr>
        <w:ind w:left="1440"/>
        <w:rPr>
          <w:rFonts w:ascii="Times New Roman" w:hAnsi="Times New Roman" w:cs="Times New Roman"/>
          <w:sz w:val="28"/>
          <w:szCs w:val="28"/>
        </w:rPr>
      </w:pPr>
      <w:r>
        <w:rPr>
          <w:rFonts w:ascii="Times New Roman" w:hAnsi="Times New Roman" w:cs="Times New Roman"/>
          <w:sz w:val="28"/>
          <w:szCs w:val="28"/>
        </w:rPr>
        <w:t>Nor will in fading silks compose,</w:t>
      </w:r>
    </w:p>
    <w:p w:rsidR="00A2301C" w:rsidRDefault="00A2301C" w:rsidP="00A2301C">
      <w:pPr>
        <w:ind w:left="1440"/>
        <w:rPr>
          <w:rFonts w:ascii="Times New Roman" w:hAnsi="Times New Roman" w:cs="Times New Roman"/>
          <w:sz w:val="28"/>
          <w:szCs w:val="28"/>
        </w:rPr>
      </w:pPr>
      <w:proofErr w:type="gramStart"/>
      <w:r>
        <w:rPr>
          <w:rFonts w:ascii="Times New Roman" w:hAnsi="Times New Roman" w:cs="Times New Roman"/>
          <w:sz w:val="28"/>
          <w:szCs w:val="28"/>
        </w:rPr>
        <w:t>Faintly the inimitable rose.</w:t>
      </w:r>
      <w:proofErr w:type="gramEnd"/>
    </w:p>
    <w:p w:rsidR="00A2301C" w:rsidRDefault="00A2301C" w:rsidP="00A2301C">
      <w:pPr>
        <w:rPr>
          <w:rFonts w:ascii="Times New Roman" w:hAnsi="Times New Roman" w:cs="Times New Roman"/>
          <w:sz w:val="28"/>
          <w:szCs w:val="28"/>
        </w:rPr>
      </w:pPr>
      <w:r>
        <w:rPr>
          <w:rFonts w:ascii="Times New Roman" w:hAnsi="Times New Roman" w:cs="Times New Roman"/>
          <w:sz w:val="28"/>
          <w:szCs w:val="28"/>
        </w:rPr>
        <w:t xml:space="preserve">They are, in the view of Woolf, rightly praised by Mr </w:t>
      </w:r>
      <w:proofErr w:type="spellStart"/>
      <w:r>
        <w:rPr>
          <w:rFonts w:ascii="Times New Roman" w:hAnsi="Times New Roman" w:cs="Times New Roman"/>
          <w:sz w:val="28"/>
          <w:szCs w:val="28"/>
        </w:rPr>
        <w:t>Murry</w:t>
      </w:r>
      <w:proofErr w:type="spellEnd"/>
      <w:r>
        <w:rPr>
          <w:rFonts w:ascii="Times New Roman" w:hAnsi="Times New Roman" w:cs="Times New Roman"/>
          <w:sz w:val="28"/>
          <w:szCs w:val="28"/>
        </w:rPr>
        <w:t>, and Pope. We can add that her nature poetry, particul</w:t>
      </w:r>
      <w:r w:rsidR="007C6E15">
        <w:rPr>
          <w:rFonts w:ascii="Times New Roman" w:hAnsi="Times New Roman" w:cs="Times New Roman"/>
          <w:sz w:val="28"/>
          <w:szCs w:val="28"/>
        </w:rPr>
        <w:t>arly the ‘Nocturnal Reverie’, i</w:t>
      </w:r>
      <w:r>
        <w:rPr>
          <w:rFonts w:ascii="Times New Roman" w:hAnsi="Times New Roman" w:cs="Times New Roman"/>
          <w:sz w:val="28"/>
          <w:szCs w:val="28"/>
        </w:rPr>
        <w:t xml:space="preserve">s praised by Wordsworth in </w:t>
      </w:r>
      <w:r>
        <w:rPr>
          <w:rFonts w:ascii="Times New Roman" w:hAnsi="Times New Roman" w:cs="Times New Roman"/>
          <w:i/>
          <w:sz w:val="28"/>
          <w:szCs w:val="28"/>
        </w:rPr>
        <w:t xml:space="preserve">Lyrical Ballads </w:t>
      </w:r>
      <w:r>
        <w:rPr>
          <w:rFonts w:ascii="Times New Roman" w:hAnsi="Times New Roman" w:cs="Times New Roman"/>
          <w:sz w:val="28"/>
          <w:szCs w:val="28"/>
        </w:rPr>
        <w:t xml:space="preserve">(1801). </w:t>
      </w:r>
      <w:r w:rsidR="007C6E15">
        <w:rPr>
          <w:rFonts w:ascii="Times New Roman" w:hAnsi="Times New Roman" w:cs="Times New Roman"/>
          <w:sz w:val="28"/>
          <w:szCs w:val="28"/>
        </w:rPr>
        <w:t xml:space="preserve">But such a mind was forced to </w:t>
      </w:r>
      <w:r w:rsidR="00A91A1D">
        <w:rPr>
          <w:rFonts w:ascii="Times New Roman" w:hAnsi="Times New Roman" w:cs="Times New Roman"/>
          <w:sz w:val="28"/>
          <w:szCs w:val="28"/>
        </w:rPr>
        <w:t xml:space="preserve">agony and </w:t>
      </w:r>
      <w:r w:rsidR="007C6E15">
        <w:rPr>
          <w:rFonts w:ascii="Times New Roman" w:hAnsi="Times New Roman" w:cs="Times New Roman"/>
          <w:sz w:val="28"/>
          <w:szCs w:val="28"/>
        </w:rPr>
        <w:t>anger when it did not find a congenial ambience for its eloquent expression</w:t>
      </w:r>
      <w:r w:rsidR="00A91A1D">
        <w:rPr>
          <w:rFonts w:ascii="Times New Roman" w:hAnsi="Times New Roman" w:cs="Times New Roman"/>
          <w:sz w:val="28"/>
          <w:szCs w:val="28"/>
        </w:rPr>
        <w:t>.</w:t>
      </w:r>
      <w:r w:rsidR="007C6E15">
        <w:rPr>
          <w:rFonts w:ascii="Times New Roman" w:hAnsi="Times New Roman" w:cs="Times New Roman"/>
          <w:sz w:val="28"/>
          <w:szCs w:val="28"/>
        </w:rPr>
        <w:t xml:space="preserve"> </w:t>
      </w:r>
    </w:p>
    <w:p w:rsidR="00353AA6" w:rsidRDefault="00353AA6" w:rsidP="00A2301C">
      <w:pPr>
        <w:rPr>
          <w:rFonts w:ascii="Times New Roman" w:hAnsi="Times New Roman" w:cs="Times New Roman"/>
          <w:sz w:val="28"/>
          <w:szCs w:val="28"/>
        </w:rPr>
      </w:pPr>
    </w:p>
    <w:p w:rsidR="00B05EA0" w:rsidRDefault="00B05EA0" w:rsidP="00A2301C">
      <w:pPr>
        <w:rPr>
          <w:rFonts w:ascii="Times New Roman" w:hAnsi="Times New Roman" w:cs="Times New Roman"/>
          <w:b/>
          <w:sz w:val="28"/>
          <w:szCs w:val="28"/>
        </w:rPr>
      </w:pPr>
    </w:p>
    <w:p w:rsidR="00B05EA0" w:rsidRDefault="00B05EA0" w:rsidP="00A2301C">
      <w:pPr>
        <w:rPr>
          <w:rFonts w:ascii="Times New Roman" w:hAnsi="Times New Roman" w:cs="Times New Roman"/>
          <w:b/>
          <w:sz w:val="28"/>
          <w:szCs w:val="28"/>
        </w:rPr>
      </w:pPr>
    </w:p>
    <w:p w:rsidR="00B05EA0" w:rsidRPr="00B05EA0" w:rsidRDefault="00B05EA0" w:rsidP="00A2301C">
      <w:pPr>
        <w:rPr>
          <w:rFonts w:ascii="Times New Roman" w:hAnsi="Times New Roman" w:cs="Times New Roman"/>
          <w:b/>
          <w:sz w:val="28"/>
          <w:szCs w:val="28"/>
        </w:rPr>
      </w:pPr>
      <w:r w:rsidRPr="00B05EA0">
        <w:rPr>
          <w:rFonts w:ascii="Times New Roman" w:hAnsi="Times New Roman" w:cs="Times New Roman"/>
          <w:b/>
          <w:sz w:val="28"/>
          <w:szCs w:val="28"/>
        </w:rPr>
        <w:t>Note:</w:t>
      </w:r>
    </w:p>
    <w:p w:rsidR="00353AA6" w:rsidRPr="00B05EA0" w:rsidRDefault="00B05EA0" w:rsidP="00A2301C">
      <w:pPr>
        <w:rPr>
          <w:rFonts w:ascii="Times New Roman" w:hAnsi="Times New Roman" w:cs="Times New Roman"/>
          <w:sz w:val="28"/>
          <w:szCs w:val="28"/>
        </w:rPr>
      </w:pPr>
      <w:r>
        <w:rPr>
          <w:rFonts w:ascii="Times New Roman" w:hAnsi="Times New Roman" w:cs="Times New Roman"/>
          <w:sz w:val="28"/>
          <w:szCs w:val="28"/>
        </w:rPr>
        <w:t xml:space="preserve">The students may read </w:t>
      </w:r>
      <w:r w:rsidR="00353AA6">
        <w:rPr>
          <w:rFonts w:ascii="Times New Roman" w:hAnsi="Times New Roman" w:cs="Times New Roman"/>
          <w:sz w:val="28"/>
          <w:szCs w:val="28"/>
        </w:rPr>
        <w:t>Virginia Woolf</w:t>
      </w:r>
      <w:r>
        <w:rPr>
          <w:rFonts w:ascii="Times New Roman" w:hAnsi="Times New Roman" w:cs="Times New Roman"/>
          <w:sz w:val="28"/>
          <w:szCs w:val="28"/>
        </w:rPr>
        <w:t>’s essays like</w:t>
      </w:r>
      <w:r w:rsidR="00353AA6">
        <w:rPr>
          <w:rFonts w:ascii="Times New Roman" w:hAnsi="Times New Roman" w:cs="Times New Roman"/>
          <w:sz w:val="28"/>
          <w:szCs w:val="28"/>
        </w:rPr>
        <w:t xml:space="preserve"> </w:t>
      </w:r>
      <w:r>
        <w:rPr>
          <w:rFonts w:ascii="Times New Roman" w:hAnsi="Times New Roman" w:cs="Times New Roman"/>
          <w:sz w:val="28"/>
          <w:szCs w:val="28"/>
        </w:rPr>
        <w:t>“</w:t>
      </w:r>
      <w:r w:rsidR="00353AA6">
        <w:rPr>
          <w:rFonts w:ascii="Times New Roman" w:hAnsi="Times New Roman" w:cs="Times New Roman"/>
          <w:sz w:val="28"/>
          <w:szCs w:val="28"/>
        </w:rPr>
        <w:t>Women Novelists</w:t>
      </w:r>
      <w:r>
        <w:rPr>
          <w:rFonts w:ascii="Times New Roman" w:hAnsi="Times New Roman" w:cs="Times New Roman"/>
          <w:sz w:val="28"/>
          <w:szCs w:val="28"/>
        </w:rPr>
        <w:t xml:space="preserve">”, “Women and Fiction” and “Professions for Women” included in </w:t>
      </w:r>
      <w:r>
        <w:rPr>
          <w:rFonts w:ascii="Times New Roman" w:hAnsi="Times New Roman" w:cs="Times New Roman"/>
          <w:i/>
          <w:sz w:val="28"/>
          <w:szCs w:val="28"/>
        </w:rPr>
        <w:t>Virginia Woolf: Selected Essays</w:t>
      </w:r>
      <w:r>
        <w:rPr>
          <w:rFonts w:ascii="Times New Roman" w:hAnsi="Times New Roman" w:cs="Times New Roman"/>
          <w:sz w:val="28"/>
          <w:szCs w:val="28"/>
        </w:rPr>
        <w:t>, edited with an Introduction and Notes by David Bradshaw, Oxford UP, 2008.</w:t>
      </w:r>
    </w:p>
    <w:p w:rsidR="00BE4B72" w:rsidRPr="00AD7E08" w:rsidRDefault="00BE4B72">
      <w:pPr>
        <w:rPr>
          <w:rFonts w:ascii="Times New Roman" w:hAnsi="Times New Roman" w:cs="Times New Roman"/>
          <w:sz w:val="28"/>
          <w:szCs w:val="28"/>
        </w:rPr>
      </w:pPr>
    </w:p>
    <w:sectPr w:rsidR="00BE4B72" w:rsidRPr="00AD7E08" w:rsidSect="008463B8">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AD7E08"/>
    <w:rsid w:val="0000075B"/>
    <w:rsid w:val="00064682"/>
    <w:rsid w:val="000832A4"/>
    <w:rsid w:val="000860B3"/>
    <w:rsid w:val="0013672E"/>
    <w:rsid w:val="00175F15"/>
    <w:rsid w:val="001F0C94"/>
    <w:rsid w:val="00213C11"/>
    <w:rsid w:val="00224D23"/>
    <w:rsid w:val="00251171"/>
    <w:rsid w:val="00264996"/>
    <w:rsid w:val="002D2DE1"/>
    <w:rsid w:val="00301C20"/>
    <w:rsid w:val="00316EF1"/>
    <w:rsid w:val="00353AA6"/>
    <w:rsid w:val="003A6599"/>
    <w:rsid w:val="003B5BCB"/>
    <w:rsid w:val="003E0BC3"/>
    <w:rsid w:val="00416AB1"/>
    <w:rsid w:val="004350BD"/>
    <w:rsid w:val="004C3B81"/>
    <w:rsid w:val="00515BAC"/>
    <w:rsid w:val="005D1758"/>
    <w:rsid w:val="005E3A6D"/>
    <w:rsid w:val="005E7A3D"/>
    <w:rsid w:val="0061273F"/>
    <w:rsid w:val="00641F3A"/>
    <w:rsid w:val="007501CD"/>
    <w:rsid w:val="00796853"/>
    <w:rsid w:val="007A4A35"/>
    <w:rsid w:val="007C6E15"/>
    <w:rsid w:val="007E32ED"/>
    <w:rsid w:val="007E5826"/>
    <w:rsid w:val="007F44B1"/>
    <w:rsid w:val="00845AC5"/>
    <w:rsid w:val="008463B8"/>
    <w:rsid w:val="008B377B"/>
    <w:rsid w:val="00981694"/>
    <w:rsid w:val="009F554E"/>
    <w:rsid w:val="00A07493"/>
    <w:rsid w:val="00A07859"/>
    <w:rsid w:val="00A2301C"/>
    <w:rsid w:val="00A73EE0"/>
    <w:rsid w:val="00A87C78"/>
    <w:rsid w:val="00A91A1D"/>
    <w:rsid w:val="00AA4767"/>
    <w:rsid w:val="00AD7E08"/>
    <w:rsid w:val="00B05EA0"/>
    <w:rsid w:val="00B40939"/>
    <w:rsid w:val="00BE4B72"/>
    <w:rsid w:val="00BF1111"/>
    <w:rsid w:val="00C237FF"/>
    <w:rsid w:val="00C34457"/>
    <w:rsid w:val="00C551BA"/>
    <w:rsid w:val="00C620E6"/>
    <w:rsid w:val="00C90C38"/>
    <w:rsid w:val="00CD4346"/>
    <w:rsid w:val="00CF2208"/>
    <w:rsid w:val="00D23898"/>
    <w:rsid w:val="00DB5F79"/>
    <w:rsid w:val="00DF288A"/>
    <w:rsid w:val="00E00930"/>
    <w:rsid w:val="00E16067"/>
    <w:rsid w:val="00E41875"/>
    <w:rsid w:val="00E4349A"/>
    <w:rsid w:val="00E4798B"/>
    <w:rsid w:val="00E749E2"/>
    <w:rsid w:val="00EE6298"/>
    <w:rsid w:val="00EF1A98"/>
    <w:rsid w:val="00F93CE5"/>
    <w:rsid w:val="00F94FD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688FD34-4DF2-47E4-8EE5-D9DAB2F9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pathu</dc:creator>
  <cp:lastModifiedBy>pathu</cp:lastModifiedBy>
  <cp:revision>34</cp:revision>
  <dcterms:created xsi:type="dcterms:W3CDTF">2020-04-01T10:49:00Z</dcterms:created>
  <dcterms:modified xsi:type="dcterms:W3CDTF">2020-04-02T08:53:00Z</dcterms:modified>
</cp:coreProperties>
</file>