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40" w:rsidRPr="00DA61FB" w:rsidRDefault="00705C6F" w:rsidP="00DA61FB">
      <w:pPr>
        <w:jc w:val="center"/>
        <w:rPr>
          <w:b/>
        </w:rPr>
      </w:pPr>
      <w:r w:rsidRPr="00DA61FB">
        <w:rPr>
          <w:b/>
        </w:rPr>
        <w:t>Epidemiology of communicable diseases</w:t>
      </w:r>
    </w:p>
    <w:p w:rsidR="00705C6F" w:rsidRPr="00DA61FB" w:rsidRDefault="00705C6F" w:rsidP="00DA61FB">
      <w:pPr>
        <w:jc w:val="center"/>
        <w:rPr>
          <w:b/>
        </w:rPr>
      </w:pPr>
      <w:r w:rsidRPr="00DA61FB">
        <w:rPr>
          <w:b/>
        </w:rPr>
        <w:t>Paper II</w:t>
      </w:r>
    </w:p>
    <w:p w:rsidR="00705C6F" w:rsidRPr="00DA61FB" w:rsidRDefault="00705C6F" w:rsidP="00DA61FB">
      <w:pPr>
        <w:jc w:val="center"/>
        <w:rPr>
          <w:b/>
        </w:rPr>
      </w:pPr>
      <w:r w:rsidRPr="00DA61FB">
        <w:rPr>
          <w:b/>
        </w:rPr>
        <w:t>Paper code - EPH 102</w:t>
      </w:r>
    </w:p>
    <w:p w:rsidR="00705C6F" w:rsidRPr="00DA61FB" w:rsidRDefault="00705C6F" w:rsidP="00202936">
      <w:pPr>
        <w:pStyle w:val="ListParagraph"/>
        <w:numPr>
          <w:ilvl w:val="0"/>
          <w:numId w:val="4"/>
        </w:numPr>
        <w:rPr>
          <w:b/>
        </w:rPr>
      </w:pPr>
      <w:r w:rsidRPr="00DA61FB">
        <w:rPr>
          <w:b/>
        </w:rPr>
        <w:t>Various channels of transmission of communicable diseases:</w:t>
      </w:r>
    </w:p>
    <w:p w:rsidR="00705C6F" w:rsidRDefault="00705C6F">
      <w:r>
        <w:t>Two broad modalities of transmission:</w:t>
      </w:r>
    </w:p>
    <w:p w:rsidR="00705C6F" w:rsidRDefault="00705C6F" w:rsidP="00705C6F">
      <w:pPr>
        <w:pStyle w:val="ListParagraph"/>
        <w:numPr>
          <w:ilvl w:val="0"/>
          <w:numId w:val="1"/>
        </w:numPr>
      </w:pPr>
      <w:r>
        <w:t>Direct Mode</w:t>
      </w:r>
    </w:p>
    <w:p w:rsidR="00705C6F" w:rsidRDefault="00705C6F" w:rsidP="00705C6F">
      <w:pPr>
        <w:pStyle w:val="ListParagraph"/>
        <w:numPr>
          <w:ilvl w:val="0"/>
          <w:numId w:val="1"/>
        </w:numPr>
      </w:pPr>
      <w:r>
        <w:t>Indirect Mode</w:t>
      </w:r>
    </w:p>
    <w:p w:rsidR="00705C6F" w:rsidRPr="00DA61FB" w:rsidRDefault="003C27FA" w:rsidP="00705C6F">
      <w:pPr>
        <w:rPr>
          <w:b/>
        </w:rPr>
      </w:pPr>
      <w:r w:rsidRPr="00DA61FB">
        <w:rPr>
          <w:b/>
        </w:rPr>
        <w:t>D</w:t>
      </w:r>
      <w:r w:rsidR="00705C6F" w:rsidRPr="00DA61FB">
        <w:rPr>
          <w:b/>
        </w:rPr>
        <w:t>irect mode</w:t>
      </w:r>
      <w:r w:rsidRPr="00DA61FB">
        <w:rPr>
          <w:b/>
        </w:rPr>
        <w:t xml:space="preserve"> of transmission</w:t>
      </w:r>
      <w:r w:rsidR="00705C6F" w:rsidRPr="00DA61FB">
        <w:rPr>
          <w:b/>
        </w:rPr>
        <w:t>:</w:t>
      </w:r>
    </w:p>
    <w:p w:rsidR="00705C6F" w:rsidRDefault="00705C6F" w:rsidP="00705C6F">
      <w:pPr>
        <w:pStyle w:val="ListParagraph"/>
        <w:numPr>
          <w:ilvl w:val="0"/>
          <w:numId w:val="2"/>
        </w:numPr>
      </w:pPr>
      <w:r>
        <w:t>Person to person transmission: By close physical touch, sleeping together, kissing, STD (sexually transmitted diseases), AIDS, Ebola</w:t>
      </w:r>
    </w:p>
    <w:p w:rsidR="00416570" w:rsidRDefault="00705C6F" w:rsidP="00705C6F">
      <w:pPr>
        <w:pStyle w:val="ListParagraph"/>
        <w:numPr>
          <w:ilvl w:val="0"/>
          <w:numId w:val="2"/>
        </w:numPr>
      </w:pPr>
      <w:r>
        <w:t xml:space="preserve">Contact of skin/ mucus membrane </w:t>
      </w:r>
      <w:r w:rsidR="00D70A1B">
        <w:t>with the infectious form of the agent contained in inanimate environment. Example: Transmission of Hookworm through soil.</w:t>
      </w:r>
    </w:p>
    <w:p w:rsidR="00280A63" w:rsidRDefault="00416570" w:rsidP="00705C6F">
      <w:pPr>
        <w:pStyle w:val="ListParagraph"/>
        <w:numPr>
          <w:ilvl w:val="0"/>
          <w:numId w:val="2"/>
        </w:numPr>
      </w:pPr>
      <w:r>
        <w:t xml:space="preserve">Inoculation of the agent, directly from the </w:t>
      </w:r>
      <w:r w:rsidR="003C27FA">
        <w:t>reservoir</w:t>
      </w:r>
      <w:r>
        <w:t xml:space="preserve"> of infection into the skin/ muc</w:t>
      </w:r>
      <w:r w:rsidR="003B480E">
        <w:t>o</w:t>
      </w:r>
      <w:r>
        <w:t>us membrane. Example: Rabies.</w:t>
      </w:r>
    </w:p>
    <w:p w:rsidR="00280A63" w:rsidRDefault="00280A63" w:rsidP="00705C6F">
      <w:pPr>
        <w:pStyle w:val="ListParagraph"/>
        <w:numPr>
          <w:ilvl w:val="0"/>
          <w:numId w:val="2"/>
        </w:numPr>
      </w:pPr>
      <w:r>
        <w:t>Vertical transmission: Mother to intrauterine embryo through placenta. Example: Syphilis, HIV.</w:t>
      </w:r>
    </w:p>
    <w:p w:rsidR="003B480E" w:rsidRDefault="00280A63" w:rsidP="00705C6F">
      <w:pPr>
        <w:pStyle w:val="ListParagraph"/>
        <w:numPr>
          <w:ilvl w:val="0"/>
          <w:numId w:val="2"/>
        </w:numPr>
      </w:pPr>
      <w:r>
        <w:t xml:space="preserve">Droplet infection: Droplets are very finely dispersed aerosol containing the infectious agent at the time of coughing, sneezing, </w:t>
      </w:r>
      <w:r w:rsidR="003C27FA">
        <w:t>and talking as the person harbouring the agent in his /her</w:t>
      </w:r>
      <w:r>
        <w:t xml:space="preserve"> respiratory tract. When two persons are reasonable close distance (usually with in 1 meter), such infective droplets can be </w:t>
      </w:r>
      <w:r w:rsidR="00381C07">
        <w:t>deposited directly (with any carrier) to the muc</w:t>
      </w:r>
      <w:r w:rsidR="003B480E">
        <w:t>o</w:t>
      </w:r>
      <w:r w:rsidR="00381C07">
        <w:t>us covering of oral cavity or respiratory tract of the host.</w:t>
      </w:r>
    </w:p>
    <w:p w:rsidR="003C27FA" w:rsidRDefault="003B480E" w:rsidP="003B480E">
      <w:pPr>
        <w:pStyle w:val="ListParagraph"/>
      </w:pPr>
      <w:r>
        <w:t>TB, Influenza, Measles, Pertussis, Diphtheria, Leprosy.</w:t>
      </w:r>
    </w:p>
    <w:p w:rsidR="003C27FA" w:rsidRPr="00DA61FB" w:rsidRDefault="003C27FA" w:rsidP="003C27FA">
      <w:pPr>
        <w:rPr>
          <w:b/>
        </w:rPr>
      </w:pPr>
      <w:r w:rsidRPr="00DA61FB">
        <w:rPr>
          <w:b/>
        </w:rPr>
        <w:t>Indirect mode</w:t>
      </w:r>
      <w:r w:rsidR="003B480E" w:rsidRPr="00DA61FB">
        <w:rPr>
          <w:b/>
        </w:rPr>
        <w:t xml:space="preserve"> </w:t>
      </w:r>
      <w:r w:rsidRPr="00DA61FB">
        <w:rPr>
          <w:b/>
        </w:rPr>
        <w:t>of transmission:</w:t>
      </w:r>
    </w:p>
    <w:p w:rsidR="0065393C" w:rsidRDefault="003C27FA" w:rsidP="003C27FA">
      <w:pPr>
        <w:pStyle w:val="ListParagraph"/>
        <w:numPr>
          <w:ilvl w:val="0"/>
          <w:numId w:val="3"/>
        </w:numPr>
      </w:pPr>
      <w:r>
        <w:t xml:space="preserve">Vehicle born transmission: Through food, water, blood, drinks from source of infection to the </w:t>
      </w:r>
      <w:r w:rsidR="0065393C">
        <w:t>susceptible host, cholera, AIDS.</w:t>
      </w:r>
    </w:p>
    <w:p w:rsidR="003C27FA" w:rsidRDefault="0065393C" w:rsidP="003C27FA">
      <w:pPr>
        <w:pStyle w:val="ListParagraph"/>
        <w:numPr>
          <w:ilvl w:val="0"/>
          <w:numId w:val="3"/>
        </w:numPr>
      </w:pPr>
      <w:r>
        <w:t xml:space="preserve">Fomites: </w:t>
      </w:r>
      <w:r w:rsidR="003C27FA">
        <w:t xml:space="preserve"> </w:t>
      </w:r>
      <w:r>
        <w:t>Through inanimate objects of personal use by the infected person like toothbrush, pencil, linen.</w:t>
      </w:r>
    </w:p>
    <w:p w:rsidR="0065393C" w:rsidRDefault="00543240" w:rsidP="003C27FA">
      <w:pPr>
        <w:pStyle w:val="ListParagraph"/>
        <w:numPr>
          <w:ilvl w:val="0"/>
          <w:numId w:val="3"/>
        </w:num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374.25pt;margin-top:7.55pt;width:30.75pt;height:0;z-index:251662336" o:connectortype="straight">
            <v:stroke endarrow="block"/>
          </v:shape>
        </w:pict>
      </w:r>
      <w:r>
        <w:rPr>
          <w:noProof/>
        </w:rPr>
        <w:pict>
          <v:shape id="_x0000_s1029" type="#_x0000_t32" style="position:absolute;left:0;text-align:left;margin-left:289.5pt;margin-top:7.55pt;width:30.75pt;height:0;z-index:251661312" o:connectortype="straight">
            <v:stroke endarrow="block"/>
          </v:shape>
        </w:pict>
      </w:r>
      <w:r>
        <w:rPr>
          <w:noProof/>
        </w:rPr>
        <w:pict>
          <v:shape id="_x0000_s1028" type="#_x0000_t32" style="position:absolute;left:0;text-align:left;margin-left:193.5pt;margin-top:7.55pt;width:30.75pt;height:0;z-index:251660288" o:connectortype="straight">
            <v:stroke endarrow="block"/>
          </v:shape>
        </w:pict>
      </w:r>
      <w:r>
        <w:rPr>
          <w:noProof/>
        </w:rPr>
        <w:pict>
          <v:shape id="_x0000_s1027" type="#_x0000_t32" style="position:absolute;left:0;text-align:left;margin-left:141.75pt;margin-top:7.55pt;width:30.75pt;height:0;z-index:251659264" o:connectortype="straight">
            <v:stroke endarrow="block"/>
          </v:shape>
        </w:pict>
      </w:r>
      <w:r>
        <w:rPr>
          <w:noProof/>
        </w:rPr>
        <w:pict>
          <v:shape id="_x0000_s1026" type="#_x0000_t32" style="position:absolute;left:0;text-align:left;margin-left:91.5pt;margin-top:7.55pt;width:30.75pt;height:0;z-index:251658240" o:connectortype="straight">
            <v:stroke endarrow="block"/>
          </v:shape>
        </w:pict>
      </w:r>
      <w:r w:rsidR="0065393C">
        <w:t xml:space="preserve">Air: Droplet </w:t>
      </w:r>
      <w:r w:rsidR="0065393C">
        <w:tab/>
        <w:t xml:space="preserve">       Soil</w:t>
      </w:r>
      <w:r w:rsidR="0065393C">
        <w:tab/>
        <w:t xml:space="preserve">             Dry              Agent survive              Through air</w:t>
      </w:r>
      <w:r w:rsidR="00EC4477">
        <w:t xml:space="preserve">              It spread</w:t>
      </w:r>
    </w:p>
    <w:p w:rsidR="00706E29" w:rsidRDefault="00EC4477" w:rsidP="00EC4477">
      <w:pPr>
        <w:pStyle w:val="ListParagraph"/>
      </w:pPr>
      <w:r>
        <w:t>Ex: Respiratory anthrax</w:t>
      </w:r>
      <w:r w:rsidR="00706E29">
        <w:t>, Q-fe</w:t>
      </w:r>
      <w:r>
        <w:t>ver.</w:t>
      </w:r>
    </w:p>
    <w:p w:rsidR="00706E29" w:rsidRDefault="00706E29" w:rsidP="00EC4477">
      <w:pPr>
        <w:pStyle w:val="ListParagraph"/>
        <w:numPr>
          <w:ilvl w:val="0"/>
          <w:numId w:val="3"/>
        </w:numPr>
      </w:pPr>
      <w:r>
        <w:t>Vect</w:t>
      </w:r>
      <w:r w:rsidR="00ED6BA6">
        <w:t>or borne indirect transmission:</w:t>
      </w:r>
    </w:p>
    <w:p w:rsidR="00ED6BA6" w:rsidRDefault="00ED6BA6" w:rsidP="00ED6BA6">
      <w:pPr>
        <w:pStyle w:val="ListParagraph"/>
      </w:pPr>
      <w:r>
        <w:rPr>
          <w:noProof/>
        </w:rPr>
        <w:pict>
          <v:shape id="_x0000_s1033" type="#_x0000_t32" style="position:absolute;left:0;text-align:left;margin-left:109.5pt;margin-top:17.5pt;width:0;height:30.75pt;z-index:251665408" o:connectortype="straight">
            <v:stroke endarrow="block"/>
          </v:shape>
        </w:pict>
      </w:r>
      <w:r>
        <w:rPr>
          <w:noProof/>
        </w:rPr>
        <w:pict>
          <v:shape id="_x0000_s1032" type="#_x0000_t32" style="position:absolute;left:0;text-align:left;margin-left:51pt;margin-top:16.75pt;width:0;height:30.75pt;z-index:251664384" o:connectortype="straight">
            <v:stroke endarrow="block"/>
          </v:shape>
        </w:pict>
      </w:r>
      <w:r>
        <w:t>Vector = Living creature</w:t>
      </w:r>
    </w:p>
    <w:p w:rsidR="00202936" w:rsidRDefault="00ED6BA6" w:rsidP="00202936">
      <w:r>
        <w:rPr>
          <w:noProof/>
        </w:rPr>
        <w:pict>
          <v:shapetype id="_x0000_t202" coordsize="21600,21600" o:spt="202" path="m,l,21600r21600,l21600,xe">
            <v:stroke joinstyle="miter"/>
            <v:path gradientshapeok="t" o:connecttype="rect"/>
          </v:shapetype>
          <v:shape id="_x0000_s1035" type="#_x0000_t202" style="position:absolute;margin-left:83.25pt;margin-top:22.8pt;width:58.5pt;height:19.5pt;z-index:251667456">
            <v:textbox>
              <w:txbxContent>
                <w:p w:rsidR="00ED6BA6" w:rsidRDefault="00ED6BA6" w:rsidP="00ED6BA6">
                  <w:r>
                    <w:t>Biological</w:t>
                  </w:r>
                </w:p>
              </w:txbxContent>
            </v:textbox>
          </v:shape>
        </w:pict>
      </w:r>
      <w:r>
        <w:rPr>
          <w:noProof/>
        </w:rPr>
        <w:pict>
          <v:shape id="_x0000_s1034" type="#_x0000_t202" style="position:absolute;margin-left:6.75pt;margin-top:22.8pt;width:68.25pt;height:19.5pt;z-index:251666432">
            <v:textbox>
              <w:txbxContent>
                <w:p w:rsidR="00ED6BA6" w:rsidRDefault="00ED6BA6">
                  <w:r>
                    <w:t>Mechanical</w:t>
                  </w:r>
                </w:p>
              </w:txbxContent>
            </v:textbox>
          </v:shape>
        </w:pict>
      </w:r>
    </w:p>
    <w:p w:rsidR="00202936" w:rsidRDefault="00ED6BA6" w:rsidP="00202936">
      <w:r>
        <w:rPr>
          <w:noProof/>
        </w:rPr>
        <w:pict>
          <v:shape id="_x0000_s1040" type="#_x0000_t32" style="position:absolute;margin-left:109.5pt;margin-top:16.85pt;width:0;height:21.75pt;z-index:251672576" o:connectortype="straight">
            <v:stroke endarrow="block"/>
          </v:shape>
        </w:pict>
      </w:r>
      <w:r>
        <w:rPr>
          <w:noProof/>
        </w:rPr>
        <w:pict>
          <v:shape id="_x0000_s1036" type="#_x0000_t32" style="position:absolute;margin-left:42.75pt;margin-top:16.85pt;width:0;height:21.75pt;z-index:251668480" o:connectortype="straight">
            <v:stroke endarrow="block"/>
          </v:shape>
        </w:pict>
      </w:r>
    </w:p>
    <w:p w:rsidR="00202936" w:rsidRDefault="00ED6BA6" w:rsidP="00202936">
      <w:r>
        <w:rPr>
          <w:noProof/>
        </w:rPr>
        <w:pict>
          <v:shape id="_x0000_s1041" type="#_x0000_t202" style="position:absolute;margin-left:83.25pt;margin-top:13.15pt;width:68.25pt;height:64.5pt;z-index:251673600">
            <v:textbox>
              <w:txbxContent>
                <w:p w:rsidR="00ED6BA6" w:rsidRDefault="00ED6BA6" w:rsidP="00ED6BA6">
                  <w:r>
                    <w:t>Life cycle of agent is conducted in vehicle</w:t>
                  </w:r>
                </w:p>
              </w:txbxContent>
            </v:textbox>
          </v:shape>
        </w:pict>
      </w:r>
      <w:r>
        <w:rPr>
          <w:noProof/>
        </w:rPr>
        <w:pict>
          <v:shape id="_x0000_s1037" type="#_x0000_t202" style="position:absolute;margin-left:2.25pt;margin-top:13.15pt;width:68.25pt;height:64.5pt;z-index:251669504">
            <v:textbox>
              <w:txbxContent>
                <w:p w:rsidR="00ED6BA6" w:rsidRDefault="00ED6BA6" w:rsidP="00ED6BA6">
                  <w:r>
                    <w:t>Life cycle of agent is not conducted in vehicle</w:t>
                  </w:r>
                </w:p>
              </w:txbxContent>
            </v:textbox>
          </v:shape>
        </w:pict>
      </w:r>
    </w:p>
    <w:p w:rsidR="00202936" w:rsidRDefault="00202936" w:rsidP="00202936"/>
    <w:p w:rsidR="00202936" w:rsidRDefault="00ED6BA6" w:rsidP="00202936">
      <w:r>
        <w:rPr>
          <w:noProof/>
        </w:rPr>
        <w:pict>
          <v:shape id="_x0000_s1043" type="#_x0000_t202" style="position:absolute;margin-left:83.25pt;margin-top:48.55pt;width:60pt;height:19.5pt;z-index:251675648">
            <v:textbox>
              <w:txbxContent>
                <w:p w:rsidR="00ED6BA6" w:rsidRDefault="00ED6BA6" w:rsidP="00ED6BA6">
                  <w:r>
                    <w:t>Malaria</w:t>
                  </w:r>
                </w:p>
              </w:txbxContent>
            </v:textbox>
          </v:shape>
        </w:pict>
      </w:r>
      <w:r>
        <w:rPr>
          <w:noProof/>
        </w:rPr>
        <w:pict>
          <v:shape id="_x0000_s1042" type="#_x0000_t32" style="position:absolute;margin-left:116.25pt;margin-top:26.8pt;width:0;height:21.75pt;z-index:251674624" o:connectortype="straight">
            <v:stroke endarrow="block"/>
          </v:shape>
        </w:pict>
      </w:r>
      <w:r>
        <w:rPr>
          <w:noProof/>
        </w:rPr>
        <w:pict>
          <v:shape id="_x0000_s1039" type="#_x0000_t202" style="position:absolute;margin-left:2.25pt;margin-top:48.55pt;width:60pt;height:19.5pt;z-index:251671552">
            <v:textbox>
              <w:txbxContent>
                <w:p w:rsidR="00ED6BA6" w:rsidRDefault="00ED6BA6" w:rsidP="00ED6BA6">
                  <w:r>
                    <w:t>Cholera</w:t>
                  </w:r>
                </w:p>
              </w:txbxContent>
            </v:textbox>
          </v:shape>
        </w:pict>
      </w:r>
      <w:r>
        <w:rPr>
          <w:noProof/>
        </w:rPr>
        <w:pict>
          <v:shape id="_x0000_s1038" type="#_x0000_t32" style="position:absolute;margin-left:35.25pt;margin-top:26.8pt;width:0;height:21.75pt;z-index:251670528" o:connectortype="straight">
            <v:stroke endarrow="block"/>
          </v:shape>
        </w:pict>
      </w:r>
    </w:p>
    <w:p w:rsidR="000D1734" w:rsidRPr="00DA61FB" w:rsidRDefault="00202936" w:rsidP="00202936">
      <w:pPr>
        <w:rPr>
          <w:b/>
        </w:rPr>
      </w:pPr>
      <w:r w:rsidRPr="00DA61FB">
        <w:rPr>
          <w:b/>
        </w:rPr>
        <w:lastRenderedPageBreak/>
        <w:t>2. Broad principals/ strategies</w:t>
      </w:r>
      <w:r w:rsidR="000D1734" w:rsidRPr="00DA61FB">
        <w:rPr>
          <w:b/>
        </w:rPr>
        <w:t xml:space="preserve"> of prevention and control of communicable diseases.</w:t>
      </w:r>
    </w:p>
    <w:p w:rsidR="000D1734" w:rsidRPr="00DA61FB" w:rsidRDefault="000D1734" w:rsidP="00202936">
      <w:pPr>
        <w:rPr>
          <w:b/>
        </w:rPr>
      </w:pPr>
      <w:r w:rsidRPr="00DA61FB">
        <w:rPr>
          <w:b/>
        </w:rPr>
        <w:t>Three broad strategies:</w:t>
      </w:r>
    </w:p>
    <w:p w:rsidR="000D1734" w:rsidRPr="00DA61FB" w:rsidRDefault="000D1734" w:rsidP="000D1734">
      <w:pPr>
        <w:pStyle w:val="ListParagraph"/>
        <w:numPr>
          <w:ilvl w:val="0"/>
          <w:numId w:val="5"/>
        </w:numPr>
        <w:rPr>
          <w:b/>
        </w:rPr>
      </w:pPr>
      <w:r w:rsidRPr="00DA61FB">
        <w:rPr>
          <w:b/>
        </w:rPr>
        <w:t>Actions directed to wards the reservoir of infection:</w:t>
      </w:r>
    </w:p>
    <w:p w:rsidR="00202936" w:rsidRDefault="000D1734" w:rsidP="000D1734">
      <w:pPr>
        <w:pStyle w:val="ListParagraph"/>
        <w:numPr>
          <w:ilvl w:val="0"/>
          <w:numId w:val="6"/>
        </w:numPr>
      </w:pPr>
      <w:r>
        <w:t>Early detection and treatment of cases.</w:t>
      </w:r>
    </w:p>
    <w:p w:rsidR="000D1734" w:rsidRDefault="000D1734" w:rsidP="000D1734">
      <w:pPr>
        <w:pStyle w:val="ListParagraph"/>
        <w:numPr>
          <w:ilvl w:val="0"/>
          <w:numId w:val="6"/>
        </w:numPr>
      </w:pPr>
      <w:r>
        <w:t>Notification: The case should be reported to the health authority which helps in assessing the extent of occurrence of the disease.</w:t>
      </w:r>
    </w:p>
    <w:p w:rsidR="000D1734" w:rsidRDefault="000D1734" w:rsidP="000D1734">
      <w:pPr>
        <w:pStyle w:val="ListParagraph"/>
        <w:numPr>
          <w:ilvl w:val="0"/>
          <w:numId w:val="6"/>
        </w:numPr>
      </w:pPr>
      <w:r>
        <w:t>Isolation: Separation or segregation of a person who has been infected with communicable disease for a period equal to the maximum “Period of communicability” of the disease.</w:t>
      </w:r>
    </w:p>
    <w:p w:rsidR="000D1734" w:rsidRDefault="000D1734" w:rsidP="000D1734">
      <w:pPr>
        <w:pStyle w:val="ListParagraph"/>
        <w:ind w:left="1440"/>
      </w:pPr>
      <w:r>
        <w:t>Example: H1N1 influenza: Isolation for 7 days from the date of onset of infection.</w:t>
      </w:r>
    </w:p>
    <w:p w:rsidR="00B776A5" w:rsidRDefault="00B776A5" w:rsidP="00B776A5">
      <w:pPr>
        <w:pStyle w:val="ListParagraph"/>
        <w:numPr>
          <w:ilvl w:val="0"/>
          <w:numId w:val="6"/>
        </w:numPr>
      </w:pPr>
      <w:r>
        <w:t xml:space="preserve">Quarantine: Presumptive isolation, it is also separation or segregation of a person who may be potentially infected for a period equal to the maximum incubation period of the disease. If there is no manifestation of the disease with in that period, the patient is discharged. If the symptoms are noted, </w:t>
      </w:r>
      <w:r w:rsidR="00E02590">
        <w:t>under treatment</w:t>
      </w:r>
      <w:r>
        <w:t xml:space="preserve"> in isolation centre.</w:t>
      </w:r>
    </w:p>
    <w:p w:rsidR="00680016" w:rsidRDefault="00E02590" w:rsidP="00680016">
      <w:pPr>
        <w:pStyle w:val="ListParagraph"/>
        <w:numPr>
          <w:ilvl w:val="0"/>
          <w:numId w:val="6"/>
        </w:numPr>
      </w:pPr>
      <w:r>
        <w:t xml:space="preserve">Control of animal reservoir: Control of diseases which are transmitted from animal to human, the animals are destroyed or </w:t>
      </w:r>
      <w:r w:rsidR="000B2A3D">
        <w:t>vaccinated.</w:t>
      </w:r>
    </w:p>
    <w:p w:rsidR="003F0E9C" w:rsidRPr="00DA61FB" w:rsidRDefault="00680016" w:rsidP="003F0E9C">
      <w:pPr>
        <w:pStyle w:val="ListParagraph"/>
        <w:numPr>
          <w:ilvl w:val="0"/>
          <w:numId w:val="5"/>
        </w:numPr>
        <w:rPr>
          <w:b/>
        </w:rPr>
      </w:pPr>
      <w:r w:rsidRPr="00DA61FB">
        <w:rPr>
          <w:b/>
        </w:rPr>
        <w:t>Action directed towards the channels of transmission</w:t>
      </w:r>
      <w:r w:rsidR="005C6158" w:rsidRPr="00DA61FB">
        <w:rPr>
          <w:b/>
        </w:rPr>
        <w:t>:</w:t>
      </w:r>
    </w:p>
    <w:p w:rsidR="003F0E9C" w:rsidRDefault="003F0E9C" w:rsidP="003F0E9C">
      <w:pPr>
        <w:pStyle w:val="ListParagraph"/>
        <w:numPr>
          <w:ilvl w:val="0"/>
          <w:numId w:val="8"/>
        </w:numPr>
      </w:pPr>
      <w:r>
        <w:t xml:space="preserve">Disinfection and sterilization: Vehicle, stools, urine, </w:t>
      </w:r>
      <w:r w:rsidR="000B2A3D">
        <w:t>vomit</w:t>
      </w:r>
    </w:p>
    <w:p w:rsidR="003F0E9C" w:rsidRDefault="003F0E9C" w:rsidP="003F0E9C">
      <w:pPr>
        <w:pStyle w:val="ListParagraph"/>
        <w:numPr>
          <w:ilvl w:val="0"/>
          <w:numId w:val="8"/>
        </w:numPr>
      </w:pPr>
      <w:r>
        <w:t>Food and water safety and safe disposal of excreta.</w:t>
      </w:r>
    </w:p>
    <w:p w:rsidR="003F0E9C" w:rsidRDefault="003F0E9C" w:rsidP="003F0E9C">
      <w:pPr>
        <w:pStyle w:val="ListParagraph"/>
        <w:numPr>
          <w:ilvl w:val="0"/>
          <w:numId w:val="8"/>
        </w:numPr>
      </w:pPr>
      <w:r>
        <w:t>Control of insect vector.</w:t>
      </w:r>
    </w:p>
    <w:p w:rsidR="003F0E9C" w:rsidRDefault="003F0E9C" w:rsidP="003F0E9C">
      <w:pPr>
        <w:pStyle w:val="ListParagraph"/>
        <w:numPr>
          <w:ilvl w:val="0"/>
          <w:numId w:val="8"/>
        </w:numPr>
      </w:pPr>
      <w:r>
        <w:t xml:space="preserve">Good </w:t>
      </w:r>
      <w:r w:rsidR="000B2A3D">
        <w:t>housing</w:t>
      </w:r>
      <w:r>
        <w:t xml:space="preserve"> and improved standards of living: Prevention of </w:t>
      </w:r>
      <w:r w:rsidR="000B2A3D">
        <w:t>overcrowding</w:t>
      </w:r>
      <w:r>
        <w:t>, good ventilation.</w:t>
      </w:r>
    </w:p>
    <w:p w:rsidR="00EC4E6C" w:rsidRDefault="00D06321" w:rsidP="00EC4E6C">
      <w:pPr>
        <w:pStyle w:val="ListParagraph"/>
        <w:numPr>
          <w:ilvl w:val="0"/>
          <w:numId w:val="8"/>
        </w:numPr>
      </w:pPr>
      <w:r>
        <w:t>Blood safety: Screening test before blood transfusion</w:t>
      </w:r>
      <w:r w:rsidR="00EC4E6C">
        <w:t>.</w:t>
      </w:r>
    </w:p>
    <w:p w:rsidR="00EC4E6C" w:rsidRPr="00DA61FB" w:rsidRDefault="00EC4E6C" w:rsidP="00EC4E6C">
      <w:pPr>
        <w:pStyle w:val="ListParagraph"/>
        <w:numPr>
          <w:ilvl w:val="0"/>
          <w:numId w:val="5"/>
        </w:numPr>
        <w:rPr>
          <w:b/>
        </w:rPr>
      </w:pPr>
      <w:r w:rsidRPr="00DA61FB">
        <w:rPr>
          <w:b/>
        </w:rPr>
        <w:t>Action directed towards protection of susceptible host.</w:t>
      </w:r>
    </w:p>
    <w:p w:rsidR="0069673A" w:rsidRDefault="00543240" w:rsidP="00EC4E6C">
      <w:pPr>
        <w:pStyle w:val="ListParagraph"/>
        <w:numPr>
          <w:ilvl w:val="0"/>
          <w:numId w:val="9"/>
        </w:numPr>
      </w:pPr>
      <w:r>
        <w:rPr>
          <w:noProof/>
        </w:rPr>
        <w:pict>
          <v:shape id="_x0000_s1031" type="#_x0000_t32" style="position:absolute;left:0;text-align:left;margin-left:319.5pt;margin-top:6.75pt;width:30.75pt;height:0;z-index:251663360" o:connectortype="straight">
            <v:stroke endarrow="block"/>
          </v:shape>
        </w:pict>
      </w:r>
      <w:proofErr w:type="spellStart"/>
      <w:r w:rsidR="00EC4E6C">
        <w:t>Immuno</w:t>
      </w:r>
      <w:proofErr w:type="spellEnd"/>
      <w:r w:rsidR="00EC4E6C">
        <w:t xml:space="preserve"> prophylaxis: Active and passive immunization</w:t>
      </w:r>
      <w:r w:rsidR="0069673A">
        <w:t xml:space="preserve">               plasma therapy.</w:t>
      </w:r>
    </w:p>
    <w:p w:rsidR="00F525A6" w:rsidRDefault="0069673A" w:rsidP="00EC4E6C">
      <w:pPr>
        <w:pStyle w:val="ListParagraph"/>
        <w:numPr>
          <w:ilvl w:val="0"/>
          <w:numId w:val="9"/>
        </w:numPr>
      </w:pPr>
      <w:r>
        <w:t>Chemoprophylaxis: Administration of an anti-infective drug to prevent the developme</w:t>
      </w:r>
      <w:r w:rsidR="00E854BA">
        <w:t>nt or the progression of an infection.</w:t>
      </w:r>
    </w:p>
    <w:p w:rsidR="003833E9" w:rsidRDefault="00F525A6" w:rsidP="00EC4E6C">
      <w:pPr>
        <w:pStyle w:val="ListParagraph"/>
        <w:numPr>
          <w:ilvl w:val="0"/>
          <w:numId w:val="9"/>
        </w:numPr>
      </w:pPr>
      <w:r>
        <w:t xml:space="preserve">Personal protective measures: Masks, </w:t>
      </w:r>
      <w:r w:rsidR="000B2A3D">
        <w:t>gowns</w:t>
      </w:r>
      <w:r>
        <w:t>, goggles, caps and shoe covers by health care workers, frequent hand washing.</w:t>
      </w:r>
    </w:p>
    <w:p w:rsidR="00EC4E6C" w:rsidRDefault="003833E9" w:rsidP="00EC4E6C">
      <w:pPr>
        <w:pStyle w:val="ListParagraph"/>
        <w:numPr>
          <w:ilvl w:val="0"/>
          <w:numId w:val="9"/>
        </w:numPr>
      </w:pPr>
      <w:r>
        <w:t>Health education of community: IEC strategies covering causation, transmission and prevention.</w:t>
      </w:r>
      <w:r w:rsidR="00EC4E6C">
        <w:t xml:space="preserve"> </w:t>
      </w:r>
    </w:p>
    <w:p w:rsidR="003833E9" w:rsidRDefault="00CD2245" w:rsidP="00EC4E6C">
      <w:pPr>
        <w:pStyle w:val="ListParagraph"/>
        <w:numPr>
          <w:ilvl w:val="0"/>
          <w:numId w:val="9"/>
        </w:numPr>
      </w:pPr>
      <w:r>
        <w:t>Improvements in standards of living: Ventilation, good nutrition, safe water, sanitation improvement.</w:t>
      </w:r>
    </w:p>
    <w:p w:rsidR="00CD2245" w:rsidRDefault="00CD2245" w:rsidP="00CD2245">
      <w:r w:rsidRPr="00DA61FB">
        <w:rPr>
          <w:b/>
        </w:rPr>
        <w:t>Lockdown:</w:t>
      </w:r>
      <w:r>
        <w:t xml:space="preserve"> It is a procedure used when there is an immediate threat to leave the building than to stay within secured areas/ building.</w:t>
      </w:r>
    </w:p>
    <w:p w:rsidR="00F71F83" w:rsidRPr="00DA61FB" w:rsidRDefault="00F71F83" w:rsidP="00CD2245">
      <w:pPr>
        <w:rPr>
          <w:b/>
        </w:rPr>
      </w:pPr>
      <w:r w:rsidRPr="00DA61FB">
        <w:rPr>
          <w:b/>
        </w:rPr>
        <w:t>Lockdown may occur for various reasons:</w:t>
      </w:r>
    </w:p>
    <w:p w:rsidR="00F71F83" w:rsidRDefault="00F71F83" w:rsidP="00F71F83">
      <w:pPr>
        <w:pStyle w:val="ListParagraph"/>
        <w:numPr>
          <w:ilvl w:val="0"/>
          <w:numId w:val="10"/>
        </w:numPr>
      </w:pPr>
      <w:r>
        <w:t>Hazardous chemical outside the building.</w:t>
      </w:r>
    </w:p>
    <w:p w:rsidR="00F71F83" w:rsidRDefault="00F71F83" w:rsidP="00F71F83">
      <w:pPr>
        <w:pStyle w:val="ListParagraph"/>
        <w:numPr>
          <w:ilvl w:val="0"/>
          <w:numId w:val="10"/>
        </w:numPr>
      </w:pPr>
      <w:r>
        <w:t>A weather related event.</w:t>
      </w:r>
    </w:p>
    <w:p w:rsidR="00F71F83" w:rsidRDefault="00F71F83" w:rsidP="00F71F83">
      <w:pPr>
        <w:pStyle w:val="ListParagraph"/>
        <w:numPr>
          <w:ilvl w:val="0"/>
          <w:numId w:val="10"/>
        </w:numPr>
      </w:pPr>
      <w:r>
        <w:t>Police action outside the building.</w:t>
      </w:r>
    </w:p>
    <w:p w:rsidR="00F71F83" w:rsidRDefault="00F71F83" w:rsidP="00F71F83">
      <w:pPr>
        <w:pStyle w:val="ListParagraph"/>
        <w:numPr>
          <w:ilvl w:val="0"/>
          <w:numId w:val="10"/>
        </w:numPr>
      </w:pPr>
      <w:r>
        <w:t>Communicable disease.</w:t>
      </w:r>
    </w:p>
    <w:p w:rsidR="00F71F83" w:rsidRPr="00DA61FB" w:rsidRDefault="00F71F83" w:rsidP="00F71F83">
      <w:pPr>
        <w:rPr>
          <w:b/>
        </w:rPr>
      </w:pPr>
      <w:r w:rsidRPr="00DA61FB">
        <w:rPr>
          <w:b/>
        </w:rPr>
        <w:lastRenderedPageBreak/>
        <w:t>Procedure:</w:t>
      </w:r>
    </w:p>
    <w:p w:rsidR="00F71F83" w:rsidRDefault="00F71F83" w:rsidP="00F71F83">
      <w:pPr>
        <w:pStyle w:val="ListParagraph"/>
        <w:numPr>
          <w:ilvl w:val="0"/>
          <w:numId w:val="11"/>
        </w:numPr>
      </w:pPr>
      <w:r>
        <w:t>Remain clams.</w:t>
      </w:r>
    </w:p>
    <w:p w:rsidR="00F71F83" w:rsidRDefault="00F71F83" w:rsidP="00F71F83">
      <w:pPr>
        <w:pStyle w:val="ListParagraph"/>
        <w:numPr>
          <w:ilvl w:val="0"/>
          <w:numId w:val="11"/>
        </w:numPr>
      </w:pPr>
      <w:r>
        <w:t>Secure yourself in room.</w:t>
      </w:r>
    </w:p>
    <w:p w:rsidR="00F71F83" w:rsidRDefault="00F71F83" w:rsidP="00F71F83">
      <w:pPr>
        <w:pStyle w:val="ListParagraph"/>
        <w:numPr>
          <w:ilvl w:val="0"/>
          <w:numId w:val="11"/>
        </w:numPr>
      </w:pPr>
      <w:r>
        <w:t>Do not activate the fire alarm.</w:t>
      </w:r>
    </w:p>
    <w:p w:rsidR="00F71F83" w:rsidRDefault="00F71F83" w:rsidP="00F71F83">
      <w:pPr>
        <w:pStyle w:val="ListParagraph"/>
        <w:numPr>
          <w:ilvl w:val="0"/>
          <w:numId w:val="11"/>
        </w:numPr>
      </w:pPr>
      <w:r>
        <w:t>Do not leave the area until either the situation has been resolved.</w:t>
      </w:r>
    </w:p>
    <w:p w:rsidR="00F61006" w:rsidRDefault="00F71F83" w:rsidP="00F71F83">
      <w:pPr>
        <w:pStyle w:val="ListParagraph"/>
        <w:numPr>
          <w:ilvl w:val="0"/>
          <w:numId w:val="11"/>
        </w:numPr>
      </w:pPr>
      <w:r>
        <w:t xml:space="preserve">No one will be allowed to enter </w:t>
      </w:r>
      <w:r w:rsidR="00F61006">
        <w:t>or exit the building until the appropriate authorities have given an all-clear.</w:t>
      </w:r>
    </w:p>
    <w:p w:rsidR="00F61006" w:rsidRDefault="00F61006" w:rsidP="00F71F83">
      <w:pPr>
        <w:pStyle w:val="ListParagraph"/>
        <w:numPr>
          <w:ilvl w:val="0"/>
          <w:numId w:val="11"/>
        </w:numPr>
      </w:pPr>
      <w:r>
        <w:t>When the all-clear is given, follow the directions of emergency personnel as quickly as possible.</w:t>
      </w:r>
    </w:p>
    <w:p w:rsidR="00C04256" w:rsidRDefault="00F61006" w:rsidP="00F61006">
      <w:r>
        <w:t xml:space="preserve">Hygiene mainly related with health </w:t>
      </w:r>
      <w:r w:rsidR="000B2A3D">
        <w:t xml:space="preserve">i.e. preserve health and prevent disease. It </w:t>
      </w:r>
      <w:r>
        <w:t>is to do with personal habits for bodily cleanliness.</w:t>
      </w:r>
    </w:p>
    <w:p w:rsidR="00C04256" w:rsidRDefault="00C04256" w:rsidP="00F61006">
      <w:r>
        <w:t>Sanitation is process facilitating hygiene with clean surrounding:</w:t>
      </w:r>
    </w:p>
    <w:p w:rsidR="00C04256" w:rsidRDefault="00C04256" w:rsidP="00C04256">
      <w:pPr>
        <w:pStyle w:val="ListParagraph"/>
        <w:numPr>
          <w:ilvl w:val="0"/>
          <w:numId w:val="12"/>
        </w:numPr>
      </w:pPr>
      <w:r>
        <w:t>Excreta disposal.</w:t>
      </w:r>
    </w:p>
    <w:p w:rsidR="00C04256" w:rsidRDefault="00C04256" w:rsidP="00C04256">
      <w:pPr>
        <w:pStyle w:val="ListParagraph"/>
        <w:numPr>
          <w:ilvl w:val="0"/>
          <w:numId w:val="12"/>
        </w:numPr>
      </w:pPr>
      <w:r>
        <w:t>Food sanitation.</w:t>
      </w:r>
    </w:p>
    <w:p w:rsidR="00C04256" w:rsidRDefault="00C04256" w:rsidP="00C04256">
      <w:pPr>
        <w:pStyle w:val="ListParagraph"/>
        <w:numPr>
          <w:ilvl w:val="0"/>
          <w:numId w:val="12"/>
        </w:numPr>
      </w:pPr>
      <w:r>
        <w:t>Industrial sanitation.</w:t>
      </w:r>
    </w:p>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C04256" w:rsidRDefault="00C04256" w:rsidP="00F61006"/>
    <w:p w:rsidR="00F71F83" w:rsidRDefault="00C04256" w:rsidP="00F61006">
      <w:r>
        <w:t xml:space="preserve"> </w:t>
      </w:r>
      <w:r w:rsidR="00F61006">
        <w:t xml:space="preserve">  </w:t>
      </w:r>
      <w:r w:rsidR="00F71F83">
        <w:t xml:space="preserve"> </w:t>
      </w:r>
    </w:p>
    <w:p w:rsidR="00EC4477" w:rsidRDefault="00EC4477" w:rsidP="00EC4477">
      <w:pPr>
        <w:pStyle w:val="ListParagraph"/>
      </w:pPr>
      <w:r>
        <w:t xml:space="preserve"> </w:t>
      </w:r>
    </w:p>
    <w:p w:rsidR="00705C6F" w:rsidRDefault="00D70A1B" w:rsidP="003C27FA">
      <w:r>
        <w:t xml:space="preserve"> </w:t>
      </w:r>
    </w:p>
    <w:sectPr w:rsidR="00705C6F" w:rsidSect="005432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1176"/>
    <w:multiLevelType w:val="hybridMultilevel"/>
    <w:tmpl w:val="FE9EAB9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C2C2BAE"/>
    <w:multiLevelType w:val="hybridMultilevel"/>
    <w:tmpl w:val="F92CD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B735C0"/>
    <w:multiLevelType w:val="hybridMultilevel"/>
    <w:tmpl w:val="876A6E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3B1CB2"/>
    <w:multiLevelType w:val="hybridMultilevel"/>
    <w:tmpl w:val="0DDE5E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A432EC"/>
    <w:multiLevelType w:val="hybridMultilevel"/>
    <w:tmpl w:val="8CAE92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02194B"/>
    <w:multiLevelType w:val="hybridMultilevel"/>
    <w:tmpl w:val="FA5086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1067C9F"/>
    <w:multiLevelType w:val="hybridMultilevel"/>
    <w:tmpl w:val="1902EC02"/>
    <w:lvl w:ilvl="0" w:tplc="B9EAEA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50719BF"/>
    <w:multiLevelType w:val="hybridMultilevel"/>
    <w:tmpl w:val="B492D5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C34AC8"/>
    <w:multiLevelType w:val="hybridMultilevel"/>
    <w:tmpl w:val="CB2E50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853AD2"/>
    <w:multiLevelType w:val="hybridMultilevel"/>
    <w:tmpl w:val="2ED4CA42"/>
    <w:lvl w:ilvl="0" w:tplc="AB78AA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45811EC"/>
    <w:multiLevelType w:val="hybridMultilevel"/>
    <w:tmpl w:val="967222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8F3F49"/>
    <w:multiLevelType w:val="hybridMultilevel"/>
    <w:tmpl w:val="4DD2EE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0"/>
  </w:num>
  <w:num w:numId="2">
    <w:abstractNumId w:val="2"/>
  </w:num>
  <w:num w:numId="3">
    <w:abstractNumId w:val="4"/>
  </w:num>
  <w:num w:numId="4">
    <w:abstractNumId w:val="9"/>
  </w:num>
  <w:num w:numId="5">
    <w:abstractNumId w:val="8"/>
  </w:num>
  <w:num w:numId="6">
    <w:abstractNumId w:val="11"/>
  </w:num>
  <w:num w:numId="7">
    <w:abstractNumId w:val="6"/>
  </w:num>
  <w:num w:numId="8">
    <w:abstractNumId w:val="5"/>
  </w:num>
  <w:num w:numId="9">
    <w:abstractNumId w:val="0"/>
  </w:num>
  <w:num w:numId="10">
    <w:abstractNumId w:val="3"/>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5C6F"/>
    <w:rsid w:val="000B2A3D"/>
    <w:rsid w:val="000D1734"/>
    <w:rsid w:val="00202936"/>
    <w:rsid w:val="00223B68"/>
    <w:rsid w:val="00280A63"/>
    <w:rsid w:val="002C46E3"/>
    <w:rsid w:val="00381C07"/>
    <w:rsid w:val="003833E9"/>
    <w:rsid w:val="003B480E"/>
    <w:rsid w:val="003C27FA"/>
    <w:rsid w:val="003F0E9C"/>
    <w:rsid w:val="00416570"/>
    <w:rsid w:val="00543240"/>
    <w:rsid w:val="005A7CAF"/>
    <w:rsid w:val="005C6158"/>
    <w:rsid w:val="005F530B"/>
    <w:rsid w:val="0065393C"/>
    <w:rsid w:val="00680016"/>
    <w:rsid w:val="0069673A"/>
    <w:rsid w:val="00705C6F"/>
    <w:rsid w:val="00706E29"/>
    <w:rsid w:val="007A33A0"/>
    <w:rsid w:val="00B776A5"/>
    <w:rsid w:val="00C04256"/>
    <w:rsid w:val="00CD2245"/>
    <w:rsid w:val="00D06321"/>
    <w:rsid w:val="00D70A1B"/>
    <w:rsid w:val="00DA61FB"/>
    <w:rsid w:val="00E02590"/>
    <w:rsid w:val="00E854BA"/>
    <w:rsid w:val="00EC4477"/>
    <w:rsid w:val="00EC4E6C"/>
    <w:rsid w:val="00ED6BA6"/>
    <w:rsid w:val="00F525A6"/>
    <w:rsid w:val="00F61006"/>
    <w:rsid w:val="00F71F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26"/>
        <o:r id="V:Rule9" type="connector" idref="#_x0000_s1031"/>
        <o:r id="V:Rule10" type="connector" idref="#_x0000_s1030"/>
        <o:r id="V:Rule11" type="connector" idref="#_x0000_s1028"/>
        <o:r id="V:Rule12" type="connector" idref="#_x0000_s1029"/>
        <o:r id="V:Rule14" type="connector" idref="#_x0000_s1032"/>
        <o:r id="V:Rule15" type="connector" idref="#_x0000_s1033"/>
        <o:r id="V:Rule16" type="connector" idref="#_x0000_s1036"/>
        <o:r id="V:Rule17" type="connector" idref="#_x0000_s1038"/>
        <o:r id="V:Rule18" type="connector" idref="#_x0000_s1040"/>
        <o:r id="V:Rule19"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C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B70A-5320-4154-99EC-AFF6B38E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38</cp:revision>
  <dcterms:created xsi:type="dcterms:W3CDTF">2020-04-13T07:11:00Z</dcterms:created>
  <dcterms:modified xsi:type="dcterms:W3CDTF">2020-04-14T05:34:00Z</dcterms:modified>
</cp:coreProperties>
</file>