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E5" w:rsidRPr="00EB1571" w:rsidRDefault="00DC70E5" w:rsidP="00DC70E5">
      <w:pPr>
        <w:autoSpaceDE w:val="0"/>
        <w:autoSpaceDN w:val="0"/>
        <w:adjustRightInd w:val="0"/>
        <w:spacing w:after="0" w:line="240" w:lineRule="auto"/>
        <w:jc w:val="both"/>
        <w:rPr>
          <w:rFonts w:ascii="Times New Roman" w:hAnsi="Times New Roman" w:cs="Times New Roman"/>
          <w:b/>
          <w:bCs/>
          <w:sz w:val="20"/>
          <w:szCs w:val="20"/>
        </w:rPr>
      </w:pPr>
      <w:r w:rsidRPr="00EB1571">
        <w:rPr>
          <w:rFonts w:ascii="Times New Roman" w:hAnsi="Times New Roman" w:cs="Times New Roman"/>
          <w:b/>
          <w:bCs/>
          <w:sz w:val="32"/>
          <w:szCs w:val="32"/>
        </w:rPr>
        <w:t>Community health</w:t>
      </w:r>
      <w:r w:rsidRPr="00EB1571">
        <w:rPr>
          <w:rFonts w:ascii="Times New Roman" w:hAnsi="Times New Roman" w:cs="Times New Roman"/>
          <w:b/>
          <w:bCs/>
          <w:sz w:val="20"/>
          <w:szCs w:val="20"/>
        </w:rPr>
        <w:t>:</w:t>
      </w:r>
    </w:p>
    <w:p w:rsidR="00DC70E5" w:rsidRPr="00EB1571" w:rsidRDefault="00DC70E5" w:rsidP="00DC70E5">
      <w:pPr>
        <w:autoSpaceDE w:val="0"/>
        <w:autoSpaceDN w:val="0"/>
        <w:adjustRightInd w:val="0"/>
        <w:spacing w:after="0" w:line="240" w:lineRule="auto"/>
        <w:jc w:val="both"/>
        <w:rPr>
          <w:rFonts w:ascii="Times New Roman" w:hAnsi="Times New Roman" w:cs="Times New Roman"/>
          <w:b/>
          <w:bCs/>
          <w:sz w:val="20"/>
          <w:szCs w:val="20"/>
        </w:rPr>
      </w:pPr>
    </w:p>
    <w:p w:rsidR="00F55AF1"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b/>
          <w:bCs/>
          <w:sz w:val="20"/>
          <w:szCs w:val="20"/>
        </w:rPr>
        <w:t xml:space="preserve">Community health </w:t>
      </w:r>
      <w:r w:rsidRPr="00EB1571">
        <w:rPr>
          <w:rFonts w:ascii="Times New Roman" w:hAnsi="Times New Roman" w:cs="Times New Roman"/>
          <w:sz w:val="20"/>
          <w:szCs w:val="20"/>
        </w:rPr>
        <w:t>refers to the health status of a defined group of people and the actions</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and conditions, both private and public (governmental), to promote, protect, and preserve</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their health. For example, the health status of the people of Muncie, Indiana, and the private</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 xml:space="preserve">and public actions taken to promote, protect, and preserve the health of these </w:t>
      </w:r>
      <w:r w:rsidR="004714FF" w:rsidRPr="00EB1571">
        <w:rPr>
          <w:rFonts w:ascii="Times New Roman" w:hAnsi="Times New Roman" w:cs="Times New Roman"/>
          <w:sz w:val="20"/>
          <w:szCs w:val="20"/>
        </w:rPr>
        <w:t>people, would</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constitute community health.</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Community Health Activities</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Community health activities are activities that are aimed at protecting or improving the health</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 xml:space="preserve">of a population or community. Maintenance of accurate birth and death records, protection </w:t>
      </w:r>
      <w:r w:rsidR="004714FF" w:rsidRPr="00EB1571">
        <w:rPr>
          <w:rFonts w:ascii="Times New Roman" w:hAnsi="Times New Roman" w:cs="Times New Roman"/>
          <w:sz w:val="20"/>
          <w:szCs w:val="20"/>
        </w:rPr>
        <w:t>of the</w:t>
      </w:r>
      <w:r w:rsidRPr="00EB1571">
        <w:rPr>
          <w:rFonts w:ascii="Times New Roman" w:hAnsi="Times New Roman" w:cs="Times New Roman"/>
          <w:sz w:val="20"/>
          <w:szCs w:val="20"/>
        </w:rPr>
        <w:t xml:space="preserve"> food and water supply, and participating in fund drives for voluntary health organizations</w:t>
      </w:r>
      <w:r w:rsidR="00DC70E5" w:rsidRPr="00EB1571">
        <w:rPr>
          <w:rFonts w:ascii="Times New Roman" w:hAnsi="Times New Roman" w:cs="Times New Roman"/>
          <w:sz w:val="20"/>
          <w:szCs w:val="20"/>
        </w:rPr>
        <w:t xml:space="preserve"> </w:t>
      </w:r>
      <w:r w:rsidRPr="00EB1571">
        <w:rPr>
          <w:rFonts w:ascii="Times New Roman" w:hAnsi="Times New Roman" w:cs="Times New Roman"/>
          <w:sz w:val="20"/>
          <w:szCs w:val="20"/>
        </w:rPr>
        <w:t>such as the American Lung Association are examples of community health activities.</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b/>
          <w:bCs/>
          <w:color w:val="000000" w:themeColor="text1"/>
          <w:sz w:val="32"/>
          <w:szCs w:val="32"/>
        </w:rPr>
      </w:pPr>
      <w:r w:rsidRPr="00EB1571">
        <w:rPr>
          <w:rFonts w:ascii="Times New Roman" w:hAnsi="Times New Roman" w:cs="Times New Roman"/>
          <w:b/>
          <w:bCs/>
          <w:color w:val="000000" w:themeColor="text1"/>
          <w:sz w:val="32"/>
          <w:szCs w:val="32"/>
        </w:rPr>
        <w:t>Factors That Affect the Health</w:t>
      </w:r>
      <w:r w:rsidR="00DC70E5" w:rsidRPr="00EB1571">
        <w:rPr>
          <w:rFonts w:ascii="Times New Roman" w:hAnsi="Times New Roman" w:cs="Times New Roman"/>
          <w:b/>
          <w:bCs/>
          <w:color w:val="000000" w:themeColor="text1"/>
          <w:sz w:val="32"/>
          <w:szCs w:val="32"/>
        </w:rPr>
        <w:t xml:space="preserve"> </w:t>
      </w:r>
      <w:r w:rsidRPr="00EB1571">
        <w:rPr>
          <w:rFonts w:ascii="Times New Roman" w:hAnsi="Times New Roman" w:cs="Times New Roman"/>
          <w:b/>
          <w:bCs/>
          <w:color w:val="000000" w:themeColor="text1"/>
          <w:sz w:val="32"/>
          <w:szCs w:val="32"/>
        </w:rPr>
        <w:t>of a Community</w:t>
      </w:r>
    </w:p>
    <w:p w:rsidR="00DC70E5" w:rsidRPr="00EB1571" w:rsidRDefault="00DC70E5" w:rsidP="00DC70E5">
      <w:pPr>
        <w:autoSpaceDE w:val="0"/>
        <w:autoSpaceDN w:val="0"/>
        <w:adjustRightInd w:val="0"/>
        <w:spacing w:after="0" w:line="240" w:lineRule="auto"/>
        <w:jc w:val="both"/>
        <w:rPr>
          <w:rFonts w:ascii="Times New Roman" w:hAnsi="Times New Roman" w:cs="Times New Roman"/>
          <w:b/>
          <w:bCs/>
          <w:color w:val="000000" w:themeColor="text1"/>
          <w:sz w:val="32"/>
          <w:szCs w:val="32"/>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color w:val="000000"/>
          <w:sz w:val="20"/>
          <w:szCs w:val="20"/>
        </w:rPr>
      </w:pPr>
      <w:r w:rsidRPr="00EB1571">
        <w:rPr>
          <w:rFonts w:ascii="Times New Roman" w:hAnsi="Times New Roman" w:cs="Times New Roman"/>
          <w:color w:val="000000"/>
          <w:sz w:val="20"/>
          <w:szCs w:val="20"/>
        </w:rPr>
        <w:t xml:space="preserve">There are a great many factors that affect the health of a </w:t>
      </w:r>
      <w:r w:rsidR="00DC70E5" w:rsidRPr="00EB1571">
        <w:rPr>
          <w:rFonts w:ascii="Times New Roman" w:hAnsi="Times New Roman" w:cs="Times New Roman"/>
          <w:color w:val="000000"/>
          <w:sz w:val="20"/>
          <w:szCs w:val="20"/>
        </w:rPr>
        <w:t>community. As</w:t>
      </w:r>
      <w:r w:rsidRPr="00EB1571">
        <w:rPr>
          <w:rFonts w:ascii="Times New Roman" w:hAnsi="Times New Roman" w:cs="Times New Roman"/>
          <w:color w:val="000000"/>
          <w:sz w:val="20"/>
          <w:szCs w:val="20"/>
        </w:rPr>
        <w:t xml:space="preserve"> a result, the health status of each community is different. These</w:t>
      </w:r>
      <w:r w:rsidR="004714FF">
        <w:rPr>
          <w:rFonts w:ascii="Times New Roman" w:hAnsi="Times New Roman" w:cs="Times New Roman"/>
          <w:color w:val="000000"/>
          <w:sz w:val="20"/>
          <w:szCs w:val="20"/>
        </w:rPr>
        <w:t xml:space="preserve"> </w:t>
      </w:r>
      <w:r w:rsidRPr="00EB1571">
        <w:rPr>
          <w:rFonts w:ascii="Times New Roman" w:hAnsi="Times New Roman" w:cs="Times New Roman"/>
          <w:color w:val="000000"/>
          <w:sz w:val="20"/>
          <w:szCs w:val="20"/>
        </w:rPr>
        <w:t>factors may be physical, social, and/or cultural. They also include the</w:t>
      </w:r>
      <w:r w:rsidR="004714FF">
        <w:rPr>
          <w:rFonts w:ascii="Times New Roman" w:hAnsi="Times New Roman" w:cs="Times New Roman"/>
          <w:color w:val="000000"/>
          <w:sz w:val="20"/>
          <w:szCs w:val="20"/>
        </w:rPr>
        <w:t xml:space="preserve"> </w:t>
      </w:r>
      <w:r w:rsidRPr="00EB1571">
        <w:rPr>
          <w:rFonts w:ascii="Times New Roman" w:hAnsi="Times New Roman" w:cs="Times New Roman"/>
          <w:color w:val="000000"/>
          <w:sz w:val="20"/>
          <w:szCs w:val="20"/>
        </w:rPr>
        <w:t>ability of the community to organize and work together as a whole as</w:t>
      </w:r>
      <w:r w:rsidR="004714FF">
        <w:rPr>
          <w:rFonts w:ascii="Times New Roman" w:hAnsi="Times New Roman" w:cs="Times New Roman"/>
          <w:color w:val="000000"/>
          <w:sz w:val="20"/>
          <w:szCs w:val="20"/>
        </w:rPr>
        <w:t xml:space="preserve"> </w:t>
      </w:r>
      <w:r w:rsidRPr="00EB1571">
        <w:rPr>
          <w:rFonts w:ascii="Times New Roman" w:hAnsi="Times New Roman" w:cs="Times New Roman"/>
          <w:color w:val="000000"/>
          <w:sz w:val="20"/>
          <w:szCs w:val="20"/>
        </w:rPr>
        <w:t xml:space="preserve">well as the individual behaviors of those in the </w:t>
      </w:r>
      <w:r w:rsidR="004714FF" w:rsidRPr="00EB1571">
        <w:rPr>
          <w:rFonts w:ascii="Times New Roman" w:hAnsi="Times New Roman" w:cs="Times New Roman"/>
          <w:color w:val="000000"/>
          <w:sz w:val="20"/>
          <w:szCs w:val="20"/>
        </w:rPr>
        <w:t>community.</w:t>
      </w:r>
    </w:p>
    <w:p w:rsidR="002026CE" w:rsidRPr="00EB1571" w:rsidRDefault="002026CE" w:rsidP="00DC70E5">
      <w:pPr>
        <w:autoSpaceDE w:val="0"/>
        <w:autoSpaceDN w:val="0"/>
        <w:adjustRightInd w:val="0"/>
        <w:spacing w:after="0" w:line="240" w:lineRule="auto"/>
        <w:jc w:val="both"/>
        <w:rPr>
          <w:rFonts w:ascii="Times New Roman" w:hAnsi="Times New Roman" w:cs="Times New Roman"/>
          <w:color w:val="000000"/>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b/>
          <w:bCs/>
          <w:i/>
          <w:iCs/>
          <w:color w:val="000000"/>
          <w:sz w:val="20"/>
          <w:szCs w:val="20"/>
        </w:rPr>
      </w:pPr>
      <w:r w:rsidRPr="00EB1571">
        <w:rPr>
          <w:rFonts w:ascii="Times New Roman" w:hAnsi="Times New Roman" w:cs="Times New Roman"/>
          <w:b/>
          <w:bCs/>
          <w:i/>
          <w:iCs/>
          <w:color w:val="000000"/>
          <w:sz w:val="20"/>
          <w:szCs w:val="20"/>
        </w:rPr>
        <w:t>Physical Factors</w:t>
      </w:r>
    </w:p>
    <w:p w:rsidR="002026CE" w:rsidRPr="00EB1571" w:rsidRDefault="002026CE" w:rsidP="00DC70E5">
      <w:pPr>
        <w:autoSpaceDE w:val="0"/>
        <w:autoSpaceDN w:val="0"/>
        <w:adjustRightInd w:val="0"/>
        <w:spacing w:after="0" w:line="240" w:lineRule="auto"/>
        <w:jc w:val="both"/>
        <w:rPr>
          <w:rFonts w:ascii="Times New Roman" w:hAnsi="Times New Roman" w:cs="Times New Roman"/>
          <w:color w:val="000000"/>
          <w:sz w:val="20"/>
          <w:szCs w:val="20"/>
        </w:rPr>
      </w:pPr>
      <w:r w:rsidRPr="00EB1571">
        <w:rPr>
          <w:rFonts w:ascii="Times New Roman" w:hAnsi="Times New Roman" w:cs="Times New Roman"/>
          <w:color w:val="000000"/>
          <w:sz w:val="20"/>
          <w:szCs w:val="20"/>
        </w:rPr>
        <w:t xml:space="preserve">Physical factors include the influences of geography, the </w:t>
      </w:r>
      <w:r w:rsidR="00DC70E5" w:rsidRPr="00EB1571">
        <w:rPr>
          <w:rFonts w:ascii="Times New Roman" w:hAnsi="Times New Roman" w:cs="Times New Roman"/>
          <w:color w:val="000000"/>
          <w:sz w:val="20"/>
          <w:szCs w:val="20"/>
        </w:rPr>
        <w:t>environment, community</w:t>
      </w:r>
      <w:r w:rsidRPr="00EB1571">
        <w:rPr>
          <w:rFonts w:ascii="Times New Roman" w:hAnsi="Times New Roman" w:cs="Times New Roman"/>
          <w:color w:val="000000"/>
          <w:sz w:val="20"/>
          <w:szCs w:val="20"/>
        </w:rPr>
        <w:t xml:space="preserve"> size, and industrial development.</w:t>
      </w:r>
    </w:p>
    <w:p w:rsidR="002026CE" w:rsidRPr="00EB1571" w:rsidRDefault="002026CE" w:rsidP="00DC70E5">
      <w:pPr>
        <w:autoSpaceDE w:val="0"/>
        <w:autoSpaceDN w:val="0"/>
        <w:adjustRightInd w:val="0"/>
        <w:spacing w:after="0" w:line="240" w:lineRule="auto"/>
        <w:jc w:val="both"/>
        <w:rPr>
          <w:rFonts w:ascii="Times New Roman" w:hAnsi="Times New Roman" w:cs="Times New Roman"/>
          <w:color w:val="000000"/>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i/>
          <w:color w:val="000000"/>
          <w:sz w:val="20"/>
          <w:szCs w:val="20"/>
        </w:rPr>
      </w:pPr>
      <w:r w:rsidRPr="00EB1571">
        <w:rPr>
          <w:rFonts w:ascii="Times New Roman" w:hAnsi="Times New Roman" w:cs="Times New Roman"/>
          <w:i/>
          <w:color w:val="000000"/>
          <w:sz w:val="20"/>
          <w:szCs w:val="20"/>
        </w:rPr>
        <w:t>Geography:</w:t>
      </w:r>
    </w:p>
    <w:p w:rsidR="002026CE"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Community’s</w:t>
      </w:r>
      <w:r w:rsidR="002026CE" w:rsidRPr="00EB1571">
        <w:rPr>
          <w:rFonts w:ascii="Times New Roman" w:hAnsi="Times New Roman" w:cs="Times New Roman"/>
          <w:sz w:val="20"/>
          <w:szCs w:val="20"/>
        </w:rPr>
        <w:t xml:space="preserve"> health problems can be directly influenced by its </w:t>
      </w:r>
      <w:r w:rsidRPr="00EB1571">
        <w:rPr>
          <w:rFonts w:ascii="Times New Roman" w:hAnsi="Times New Roman" w:cs="Times New Roman"/>
          <w:sz w:val="20"/>
          <w:szCs w:val="20"/>
        </w:rPr>
        <w:t>altitude, latitude</w:t>
      </w:r>
      <w:r w:rsidR="002026CE" w:rsidRPr="00EB1571">
        <w:rPr>
          <w:rFonts w:ascii="Times New Roman" w:hAnsi="Times New Roman" w:cs="Times New Roman"/>
          <w:sz w:val="20"/>
          <w:szCs w:val="20"/>
        </w:rPr>
        <w:t xml:space="preserve">, and climate. In tropical countries where warm, </w:t>
      </w:r>
      <w:r w:rsidRPr="00EB1571">
        <w:rPr>
          <w:rFonts w:ascii="Times New Roman" w:hAnsi="Times New Roman" w:cs="Times New Roman"/>
          <w:sz w:val="20"/>
          <w:szCs w:val="20"/>
        </w:rPr>
        <w:t>humid temperatures</w:t>
      </w:r>
      <w:r w:rsidR="002026CE" w:rsidRPr="00EB1571">
        <w:rPr>
          <w:rFonts w:ascii="Times New Roman" w:hAnsi="Times New Roman" w:cs="Times New Roman"/>
          <w:sz w:val="20"/>
          <w:szCs w:val="20"/>
        </w:rPr>
        <w:t xml:space="preserve"> and rain prevail throughout the year, parasitic and</w:t>
      </w:r>
      <w:r w:rsidRPr="00EB1571">
        <w:rPr>
          <w:rFonts w:ascii="Times New Roman" w:hAnsi="Times New Roman" w:cs="Times New Roman"/>
          <w:sz w:val="20"/>
          <w:szCs w:val="20"/>
        </w:rPr>
        <w:t xml:space="preserve"> </w:t>
      </w:r>
      <w:r w:rsidR="002026CE" w:rsidRPr="00EB1571">
        <w:rPr>
          <w:rFonts w:ascii="Times New Roman" w:hAnsi="Times New Roman" w:cs="Times New Roman"/>
          <w:sz w:val="20"/>
          <w:szCs w:val="20"/>
        </w:rPr>
        <w:t>infectious diseases are a le</w:t>
      </w:r>
      <w:r w:rsidRPr="00EB1571">
        <w:rPr>
          <w:rFonts w:ascii="Times New Roman" w:hAnsi="Times New Roman" w:cs="Times New Roman"/>
          <w:sz w:val="20"/>
          <w:szCs w:val="20"/>
        </w:rPr>
        <w:t xml:space="preserve">ading community health problem </w:t>
      </w:r>
      <w:proofErr w:type="gramStart"/>
      <w:r w:rsidR="002026CE" w:rsidRPr="00EB1571">
        <w:rPr>
          <w:rFonts w:ascii="Times New Roman" w:hAnsi="Times New Roman" w:cs="Times New Roman"/>
          <w:sz w:val="20"/>
          <w:szCs w:val="20"/>
        </w:rPr>
        <w:t>In</w:t>
      </w:r>
      <w:proofErr w:type="gramEnd"/>
      <w:r w:rsidR="002026CE" w:rsidRPr="00EB1571">
        <w:rPr>
          <w:rFonts w:ascii="Times New Roman" w:hAnsi="Times New Roman" w:cs="Times New Roman"/>
          <w:sz w:val="20"/>
          <w:szCs w:val="20"/>
        </w:rPr>
        <w:t xml:space="preserve"> many tropical countries, survival from these diseases is</w:t>
      </w:r>
      <w:r w:rsidRPr="00EB1571">
        <w:rPr>
          <w:rFonts w:ascii="Times New Roman" w:hAnsi="Times New Roman" w:cs="Times New Roman"/>
          <w:sz w:val="20"/>
          <w:szCs w:val="20"/>
        </w:rPr>
        <w:t xml:space="preserve"> </w:t>
      </w:r>
      <w:r w:rsidR="002026CE" w:rsidRPr="00EB1571">
        <w:rPr>
          <w:rFonts w:ascii="Times New Roman" w:hAnsi="Times New Roman" w:cs="Times New Roman"/>
          <w:sz w:val="20"/>
          <w:szCs w:val="20"/>
        </w:rPr>
        <w:t xml:space="preserve">made more difficult because poor soil conditions result in </w:t>
      </w:r>
      <w:r w:rsidRPr="00EB1571">
        <w:rPr>
          <w:rFonts w:ascii="Times New Roman" w:hAnsi="Times New Roman" w:cs="Times New Roman"/>
          <w:sz w:val="20"/>
          <w:szCs w:val="20"/>
        </w:rPr>
        <w:t>inadequate food</w:t>
      </w:r>
      <w:r w:rsidR="002026CE" w:rsidRPr="00EB1571">
        <w:rPr>
          <w:rFonts w:ascii="Times New Roman" w:hAnsi="Times New Roman" w:cs="Times New Roman"/>
          <w:sz w:val="20"/>
          <w:szCs w:val="20"/>
        </w:rPr>
        <w:t xml:space="preserve"> production and malnutrition. In temperate climates with </w:t>
      </w:r>
      <w:r w:rsidRPr="00EB1571">
        <w:rPr>
          <w:rFonts w:ascii="Times New Roman" w:hAnsi="Times New Roman" w:cs="Times New Roman"/>
          <w:sz w:val="20"/>
          <w:szCs w:val="20"/>
        </w:rPr>
        <w:t>fewer parasitic</w:t>
      </w:r>
      <w:r w:rsidR="002026CE" w:rsidRPr="00EB1571">
        <w:rPr>
          <w:rFonts w:ascii="Times New Roman" w:hAnsi="Times New Roman" w:cs="Times New Roman"/>
          <w:sz w:val="20"/>
          <w:szCs w:val="20"/>
        </w:rPr>
        <w:t xml:space="preserve"> and infectious diseases and a more than adequate food</w:t>
      </w:r>
      <w:r w:rsidRPr="00EB1571">
        <w:rPr>
          <w:rFonts w:ascii="Times New Roman" w:hAnsi="Times New Roman" w:cs="Times New Roman"/>
          <w:sz w:val="20"/>
          <w:szCs w:val="20"/>
        </w:rPr>
        <w:t xml:space="preserve"> </w:t>
      </w:r>
      <w:r w:rsidR="002026CE" w:rsidRPr="00EB1571">
        <w:rPr>
          <w:rFonts w:ascii="Times New Roman" w:hAnsi="Times New Roman" w:cs="Times New Roman"/>
          <w:sz w:val="20"/>
          <w:szCs w:val="20"/>
        </w:rPr>
        <w:t>supply, obesity and heart disease are important community health problems.</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Environment</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 xml:space="preserve">The quality of our environment is directly related to the quality of </w:t>
      </w:r>
      <w:r w:rsidR="00DC70E5" w:rsidRPr="00EB1571">
        <w:rPr>
          <w:rFonts w:ascii="Times New Roman" w:hAnsi="Times New Roman" w:cs="Times New Roman"/>
          <w:sz w:val="20"/>
          <w:szCs w:val="20"/>
        </w:rPr>
        <w:t>our stewardship</w:t>
      </w:r>
      <w:r w:rsidRPr="00EB1571">
        <w:rPr>
          <w:rFonts w:ascii="Times New Roman" w:hAnsi="Times New Roman" w:cs="Times New Roman"/>
          <w:sz w:val="20"/>
          <w:szCs w:val="20"/>
        </w:rPr>
        <w:t xml:space="preserve"> over </w:t>
      </w:r>
      <w:r w:rsidR="00DC70E5" w:rsidRPr="00EB1571">
        <w:rPr>
          <w:rFonts w:ascii="Times New Roman" w:hAnsi="Times New Roman" w:cs="Times New Roman"/>
          <w:sz w:val="20"/>
          <w:szCs w:val="20"/>
        </w:rPr>
        <w:t>it. Many</w:t>
      </w:r>
      <w:r w:rsidRPr="00EB1571">
        <w:rPr>
          <w:rFonts w:ascii="Times New Roman" w:hAnsi="Times New Roman" w:cs="Times New Roman"/>
          <w:sz w:val="20"/>
          <w:szCs w:val="20"/>
        </w:rPr>
        <w:t xml:space="preserve"> experts believe that if we continue to allow uncontrolled population growth and continue to deplete nonrenewable natural resources, succeeding generations will inhabit communities that are less desirable than ours. Many feel that we must accept</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roofErr w:type="gramStart"/>
      <w:r w:rsidRPr="00EB1571">
        <w:rPr>
          <w:rFonts w:ascii="Times New Roman" w:hAnsi="Times New Roman" w:cs="Times New Roman"/>
          <w:sz w:val="20"/>
          <w:szCs w:val="20"/>
        </w:rPr>
        <w:t>responsibility</w:t>
      </w:r>
      <w:proofErr w:type="gramEnd"/>
      <w:r w:rsidRPr="00EB1571">
        <w:rPr>
          <w:rFonts w:ascii="Times New Roman" w:hAnsi="Times New Roman" w:cs="Times New Roman"/>
          <w:sz w:val="20"/>
          <w:szCs w:val="20"/>
        </w:rPr>
        <w:t xml:space="preserve"> for this stewardship and drastically reduce the rate at which we foul the </w:t>
      </w:r>
      <w:proofErr w:type="spellStart"/>
      <w:r w:rsidRPr="00EB1571">
        <w:rPr>
          <w:rFonts w:ascii="Times New Roman" w:hAnsi="Times New Roman" w:cs="Times New Roman"/>
          <w:sz w:val="20"/>
          <w:szCs w:val="20"/>
        </w:rPr>
        <w:t>soil,water</w:t>
      </w:r>
      <w:proofErr w:type="spellEnd"/>
      <w:r w:rsidRPr="00EB1571">
        <w:rPr>
          <w:rFonts w:ascii="Times New Roman" w:hAnsi="Times New Roman" w:cs="Times New Roman"/>
          <w:sz w:val="20"/>
          <w:szCs w:val="20"/>
        </w:rPr>
        <w:t>, and air.</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Community Size</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 xml:space="preserve">The larger the community, the greater its range of health problems and the greater </w:t>
      </w:r>
      <w:proofErr w:type="gramStart"/>
      <w:r w:rsidRPr="00EB1571">
        <w:rPr>
          <w:rFonts w:ascii="Times New Roman" w:hAnsi="Times New Roman" w:cs="Times New Roman"/>
          <w:sz w:val="20"/>
          <w:szCs w:val="20"/>
        </w:rPr>
        <w:t>its</w:t>
      </w:r>
      <w:proofErr w:type="gramEnd"/>
      <w:r w:rsidRPr="00EB1571">
        <w:rPr>
          <w:rFonts w:ascii="Times New Roman" w:hAnsi="Times New Roman" w:cs="Times New Roman"/>
          <w:sz w:val="20"/>
          <w:szCs w:val="20"/>
        </w:rPr>
        <w:t xml:space="preserve"> number of health resources. For example, larger communities have more health professionals and better health facilities than smaller communities. These resources are often needed because communicable diseases can spread more quickly and environmental problems are often more severe in densely populated areas. For example, the amount of trash generated by the approximately 8_ million people in </w:t>
      </w:r>
      <w:r w:rsidR="00DC70E5" w:rsidRPr="00EB1571">
        <w:rPr>
          <w:rFonts w:ascii="Times New Roman" w:hAnsi="Times New Roman" w:cs="Times New Roman"/>
          <w:sz w:val="20"/>
          <w:szCs w:val="20"/>
        </w:rPr>
        <w:t>New York</w:t>
      </w:r>
      <w:r w:rsidRPr="00EB1571">
        <w:rPr>
          <w:rFonts w:ascii="Times New Roman" w:hAnsi="Times New Roman" w:cs="Times New Roman"/>
          <w:sz w:val="20"/>
          <w:szCs w:val="20"/>
        </w:rPr>
        <w:t xml:space="preserve"> City is many times greater than that generated</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roofErr w:type="gramStart"/>
      <w:r w:rsidRPr="00EB1571">
        <w:rPr>
          <w:rFonts w:ascii="Times New Roman" w:hAnsi="Times New Roman" w:cs="Times New Roman"/>
          <w:sz w:val="20"/>
          <w:szCs w:val="20"/>
        </w:rPr>
        <w:t>by</w:t>
      </w:r>
      <w:proofErr w:type="gramEnd"/>
      <w:r w:rsidRPr="00EB1571">
        <w:rPr>
          <w:rFonts w:ascii="Times New Roman" w:hAnsi="Times New Roman" w:cs="Times New Roman"/>
          <w:sz w:val="20"/>
          <w:szCs w:val="20"/>
        </w:rPr>
        <w:t xml:space="preserve"> the entire state </w:t>
      </w:r>
      <w:r w:rsidR="00DC70E5" w:rsidRPr="00EB1571">
        <w:rPr>
          <w:rFonts w:ascii="Times New Roman" w:hAnsi="Times New Roman" w:cs="Times New Roman"/>
          <w:sz w:val="20"/>
          <w:szCs w:val="20"/>
        </w:rPr>
        <w:t>of Wyoming</w:t>
      </w:r>
      <w:r w:rsidRPr="00EB1571">
        <w:rPr>
          <w:rFonts w:ascii="Times New Roman" w:hAnsi="Times New Roman" w:cs="Times New Roman"/>
          <w:sz w:val="20"/>
          <w:szCs w:val="20"/>
        </w:rPr>
        <w:t>, with its population of about 501,000. It is important to note that a community’s size can impact both positively and negatively on that community’s health. The ability of a community to effectively plan, organize, and utilize its resources can determine whether its size can be used to good advantage.</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Industrial Development</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 xml:space="preserve">Industrial development, like size, can have either positive or negative effects on the health status of a community. Industrial development provides a community with added resources for community health programs, but it may bring with it environmental pollution and occupational illnesses. Communities that experience rapid industrial development must eventually regulate the way in which industries (1) obtain raw materials, (2) discharge by-products, (3) dispose of wastes, (4) treat and protect their employees, and (5) clean up environmental accidents. </w:t>
      </w:r>
      <w:r w:rsidRPr="00EB1571">
        <w:rPr>
          <w:rFonts w:ascii="Times New Roman" w:hAnsi="Times New Roman" w:cs="Times New Roman"/>
          <w:sz w:val="20"/>
          <w:szCs w:val="20"/>
        </w:rPr>
        <w:lastRenderedPageBreak/>
        <w:t>Unfortunately, many of these laws are usually passed only after these communities have suffered significant reductions in the quality of their life and health.</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
    <w:p w:rsidR="002026CE" w:rsidRPr="00EB1571" w:rsidRDefault="002026CE" w:rsidP="00DC70E5">
      <w:pPr>
        <w:autoSpaceDE w:val="0"/>
        <w:autoSpaceDN w:val="0"/>
        <w:adjustRightInd w:val="0"/>
        <w:spacing w:after="0" w:line="240" w:lineRule="auto"/>
        <w:jc w:val="both"/>
        <w:rPr>
          <w:rFonts w:ascii="Times New Roman" w:hAnsi="Times New Roman" w:cs="Times New Roman"/>
          <w:b/>
          <w:bCs/>
          <w:i/>
          <w:iCs/>
          <w:sz w:val="20"/>
          <w:szCs w:val="20"/>
        </w:rPr>
      </w:pPr>
    </w:p>
    <w:p w:rsidR="002026CE" w:rsidRDefault="002026CE" w:rsidP="00DC70E5">
      <w:pPr>
        <w:autoSpaceDE w:val="0"/>
        <w:autoSpaceDN w:val="0"/>
        <w:adjustRightInd w:val="0"/>
        <w:spacing w:after="0" w:line="240" w:lineRule="auto"/>
        <w:jc w:val="both"/>
        <w:rPr>
          <w:rFonts w:ascii="Times New Roman" w:hAnsi="Times New Roman" w:cs="Times New Roman"/>
          <w:b/>
          <w:bCs/>
          <w:i/>
          <w:iCs/>
          <w:sz w:val="20"/>
          <w:szCs w:val="20"/>
        </w:rPr>
      </w:pPr>
      <w:r w:rsidRPr="00EB1571">
        <w:rPr>
          <w:rFonts w:ascii="Times New Roman" w:hAnsi="Times New Roman" w:cs="Times New Roman"/>
          <w:b/>
          <w:bCs/>
          <w:i/>
          <w:iCs/>
          <w:sz w:val="20"/>
          <w:szCs w:val="20"/>
        </w:rPr>
        <w:t>Social and Cultural Factors</w:t>
      </w:r>
    </w:p>
    <w:p w:rsidR="00EB1571" w:rsidRPr="00EB1571" w:rsidRDefault="00EB1571" w:rsidP="00DC70E5">
      <w:pPr>
        <w:autoSpaceDE w:val="0"/>
        <w:autoSpaceDN w:val="0"/>
        <w:adjustRightInd w:val="0"/>
        <w:spacing w:after="0" w:line="240" w:lineRule="auto"/>
        <w:jc w:val="both"/>
        <w:rPr>
          <w:rFonts w:ascii="Times New Roman" w:hAnsi="Times New Roman" w:cs="Times New Roman"/>
          <w:b/>
          <w:bCs/>
          <w:i/>
          <w:iCs/>
          <w:sz w:val="20"/>
          <w:szCs w:val="20"/>
        </w:rPr>
      </w:pPr>
    </w:p>
    <w:p w:rsidR="003A15F9"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Social factors are those that arise from the interaction of individuals or groups within the community. For example, people who live in urban communities, where life is fast-paced,</w:t>
      </w:r>
      <w:r w:rsidR="003A15F9" w:rsidRPr="00EB1571">
        <w:rPr>
          <w:rFonts w:ascii="Times New Roman" w:hAnsi="Times New Roman" w:cs="Times New Roman"/>
          <w:sz w:val="20"/>
          <w:szCs w:val="20"/>
        </w:rPr>
        <w:t xml:space="preserve"> </w:t>
      </w:r>
      <w:r w:rsidRPr="00EB1571">
        <w:rPr>
          <w:rFonts w:ascii="Times New Roman" w:hAnsi="Times New Roman" w:cs="Times New Roman"/>
          <w:sz w:val="20"/>
          <w:szCs w:val="20"/>
        </w:rPr>
        <w:t>experience higher rates of stress-related illnesses than those who live in rural communities,</w:t>
      </w:r>
      <w:r w:rsidR="003A15F9" w:rsidRPr="00EB1571">
        <w:rPr>
          <w:rFonts w:ascii="Times New Roman" w:hAnsi="Times New Roman" w:cs="Times New Roman"/>
          <w:sz w:val="20"/>
          <w:szCs w:val="20"/>
        </w:rPr>
        <w:t xml:space="preserve"> </w:t>
      </w:r>
      <w:r w:rsidRPr="00EB1571">
        <w:rPr>
          <w:rFonts w:ascii="Times New Roman" w:hAnsi="Times New Roman" w:cs="Times New Roman"/>
          <w:sz w:val="20"/>
          <w:szCs w:val="20"/>
        </w:rPr>
        <w:t>where life is more leisurely. On the other hand, those in rural areas may not have access to the</w:t>
      </w:r>
      <w:r w:rsidR="003A15F9" w:rsidRPr="00EB1571">
        <w:rPr>
          <w:rFonts w:ascii="Times New Roman" w:hAnsi="Times New Roman" w:cs="Times New Roman"/>
          <w:sz w:val="20"/>
          <w:szCs w:val="20"/>
        </w:rPr>
        <w:t xml:space="preserve"> </w:t>
      </w:r>
      <w:r w:rsidRPr="00EB1571">
        <w:rPr>
          <w:rFonts w:ascii="Times New Roman" w:hAnsi="Times New Roman" w:cs="Times New Roman"/>
          <w:sz w:val="20"/>
          <w:szCs w:val="20"/>
        </w:rPr>
        <w:t>same quality or selection of health care (i.e., providers, hospitals, or medical specialists) that is</w:t>
      </w:r>
      <w:r w:rsidR="003A15F9" w:rsidRPr="00EB1571">
        <w:rPr>
          <w:rFonts w:ascii="Times New Roman" w:hAnsi="Times New Roman" w:cs="Times New Roman"/>
          <w:sz w:val="20"/>
          <w:szCs w:val="20"/>
        </w:rPr>
        <w:t xml:space="preserve"> </w:t>
      </w:r>
      <w:r w:rsidRPr="00EB1571">
        <w:rPr>
          <w:rFonts w:ascii="Times New Roman" w:hAnsi="Times New Roman" w:cs="Times New Roman"/>
          <w:sz w:val="20"/>
          <w:szCs w:val="20"/>
        </w:rPr>
        <w:t>available to those who live in urban communities.</w:t>
      </w:r>
      <w:r w:rsidR="003A15F9" w:rsidRPr="00EB1571">
        <w:rPr>
          <w:rFonts w:ascii="Times New Roman" w:hAnsi="Times New Roman" w:cs="Times New Roman"/>
          <w:sz w:val="20"/>
          <w:szCs w:val="20"/>
        </w:rPr>
        <w:t xml:space="preserve"> </w:t>
      </w:r>
      <w:r w:rsidRPr="00EB1571">
        <w:rPr>
          <w:rFonts w:ascii="Times New Roman" w:hAnsi="Times New Roman" w:cs="Times New Roman"/>
          <w:sz w:val="20"/>
          <w:szCs w:val="20"/>
        </w:rPr>
        <w:t>Cultural factors arise from guidelines (both explicit and implicit) that individuals “</w:t>
      </w:r>
      <w:r w:rsidR="00DC70E5" w:rsidRPr="00EB1571">
        <w:rPr>
          <w:rFonts w:ascii="Times New Roman" w:hAnsi="Times New Roman" w:cs="Times New Roman"/>
          <w:sz w:val="20"/>
          <w:szCs w:val="20"/>
        </w:rPr>
        <w:t>inherit “from</w:t>
      </w:r>
      <w:r w:rsidRPr="00EB1571">
        <w:rPr>
          <w:rFonts w:ascii="Times New Roman" w:hAnsi="Times New Roman" w:cs="Times New Roman"/>
          <w:sz w:val="20"/>
          <w:szCs w:val="20"/>
        </w:rPr>
        <w:t xml:space="preserve"> being a part of a particular society. Culture “teaches us what to fear, what to respect,</w:t>
      </w:r>
      <w:r w:rsidR="003A15F9" w:rsidRPr="00EB1571">
        <w:rPr>
          <w:rFonts w:ascii="Times New Roman" w:hAnsi="Times New Roman" w:cs="Times New Roman"/>
          <w:sz w:val="20"/>
          <w:szCs w:val="20"/>
        </w:rPr>
        <w:t xml:space="preserve"> what to value, and what to regard as relevant in our lives.”</w:t>
      </w:r>
      <w:r w:rsidR="003A15F9" w:rsidRPr="00EB1571">
        <w:rPr>
          <w:rFonts w:ascii="Times New Roman" w:hAnsi="Times New Roman" w:cs="Times New Roman"/>
          <w:sz w:val="12"/>
          <w:szCs w:val="12"/>
        </w:rPr>
        <w:t xml:space="preserve">8 </w:t>
      </w:r>
      <w:r w:rsidR="003A15F9" w:rsidRPr="00EB1571">
        <w:rPr>
          <w:rFonts w:ascii="Times New Roman" w:hAnsi="Times New Roman" w:cs="Times New Roman"/>
          <w:sz w:val="20"/>
          <w:szCs w:val="20"/>
        </w:rPr>
        <w:t xml:space="preserve">Some of the factors that </w:t>
      </w:r>
      <w:r w:rsidR="00DC70E5" w:rsidRPr="00EB1571">
        <w:rPr>
          <w:rFonts w:ascii="Times New Roman" w:hAnsi="Times New Roman" w:cs="Times New Roman"/>
          <w:sz w:val="20"/>
          <w:szCs w:val="20"/>
        </w:rPr>
        <w:t>contribute to</w:t>
      </w:r>
      <w:r w:rsidR="003A15F9" w:rsidRPr="00EB1571">
        <w:rPr>
          <w:rFonts w:ascii="Times New Roman" w:hAnsi="Times New Roman" w:cs="Times New Roman"/>
          <w:sz w:val="20"/>
          <w:szCs w:val="20"/>
        </w:rPr>
        <w:t xml:space="preserve"> culture are discussed in the following sections.</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p>
    <w:p w:rsidR="003A15F9" w:rsidRPr="00EB1571" w:rsidRDefault="003A15F9"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Beliefs, Traditions, and Prejudices</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The beliefs, traditions, and prejudices of community members can affect the health of the community. The beliefs of those in a community about such specific health behaviors as exercise and smoking can influence policy makers on whether or not they will spend money on bike trails and no-smoking ordinances. The traditions of specific ethnic groups can influence the types of food, restaurants, retail outlets, and services available in a community. Prejudices</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proofErr w:type="gramStart"/>
      <w:r w:rsidRPr="00EB1571">
        <w:rPr>
          <w:rFonts w:ascii="Times New Roman" w:hAnsi="Times New Roman" w:cs="Times New Roman"/>
          <w:sz w:val="20"/>
          <w:szCs w:val="20"/>
        </w:rPr>
        <w:t>of</w:t>
      </w:r>
      <w:proofErr w:type="gramEnd"/>
      <w:r w:rsidRPr="00EB1571">
        <w:rPr>
          <w:rFonts w:ascii="Times New Roman" w:hAnsi="Times New Roman" w:cs="Times New Roman"/>
          <w:sz w:val="20"/>
          <w:szCs w:val="20"/>
        </w:rPr>
        <w:t xml:space="preserve"> one specific ethnic or racial group against another can result in acts of violence and crime. Racial and ethnic disparities will continue to put certain groups, such as black Americans or certain religious groups, at greater risk.</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p>
    <w:p w:rsidR="003A15F9" w:rsidRPr="00EB1571" w:rsidRDefault="003A15F9"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Economy</w:t>
      </w:r>
    </w:p>
    <w:p w:rsidR="003A15F9" w:rsidRPr="00EB1571" w:rsidRDefault="003A15F9" w:rsidP="00DC70E5">
      <w:pPr>
        <w:autoSpaceDE w:val="0"/>
        <w:autoSpaceDN w:val="0"/>
        <w:adjustRightInd w:val="0"/>
        <w:spacing w:after="0" w:line="240" w:lineRule="auto"/>
        <w:rPr>
          <w:rFonts w:ascii="Times New Roman" w:hAnsi="Times New Roman" w:cs="Times New Roman"/>
          <w:sz w:val="20"/>
          <w:szCs w:val="20"/>
        </w:rPr>
      </w:pPr>
      <w:r w:rsidRPr="00EB1571">
        <w:rPr>
          <w:rFonts w:ascii="Times New Roman" w:hAnsi="Times New Roman" w:cs="Times New Roman"/>
          <w:sz w:val="20"/>
          <w:szCs w:val="20"/>
        </w:rPr>
        <w:t xml:space="preserve">Both national and local economies can affect the health of a community through reductions in health and social services. An economic downturn means lower tax revenues (fewer tax dollars) and fewer contributions to charitable groups. Such actions will result in fewer dollars being available for programs such as welfare, food stamps, community health care, and other community services. This occurs because revenue shortfalls cause agencies to experience budget </w:t>
      </w:r>
      <w:r w:rsidR="00DC70E5" w:rsidRPr="00EB1571">
        <w:rPr>
          <w:rFonts w:ascii="Times New Roman" w:hAnsi="Times New Roman" w:cs="Times New Roman"/>
          <w:sz w:val="20"/>
          <w:szCs w:val="20"/>
        </w:rPr>
        <w:t>cuts. With</w:t>
      </w:r>
      <w:r w:rsidRPr="00EB1571">
        <w:rPr>
          <w:rFonts w:ascii="Times New Roman" w:hAnsi="Times New Roman" w:cs="Times New Roman"/>
          <w:sz w:val="20"/>
          <w:szCs w:val="20"/>
        </w:rPr>
        <w:t xml:space="preserve"> less money, these agencies often must alter their eligibility guidelines, thereby restricting aid to only the neediest individuals.</w:t>
      </w:r>
      <w:r w:rsidR="00DC70E5" w:rsidRPr="00EB1571">
        <w:rPr>
          <w:rFonts w:ascii="Times New Roman" w:hAnsi="Times New Roman" w:cs="Times New Roman"/>
          <w:sz w:val="20"/>
          <w:szCs w:val="20"/>
        </w:rPr>
        <w:t xml:space="preserve"> Obviously, many</w:t>
      </w:r>
      <w:r w:rsidRPr="00EB1571">
        <w:rPr>
          <w:rFonts w:ascii="Times New Roman" w:hAnsi="Times New Roman" w:cs="Times New Roman"/>
          <w:sz w:val="20"/>
          <w:szCs w:val="20"/>
        </w:rPr>
        <w:t xml:space="preserve"> people who had been eligible for assistance before the economic downturn become ineligible. Employers usually find it increasingly difficult to provide health benefits for their employees as their income drops. The unemployed and underemployed face poverty and </w:t>
      </w:r>
      <w:proofErr w:type="gramStart"/>
      <w:r w:rsidR="00DC70E5" w:rsidRPr="00EB1571">
        <w:rPr>
          <w:rFonts w:ascii="Times New Roman" w:hAnsi="Times New Roman" w:cs="Times New Roman"/>
          <w:sz w:val="20"/>
          <w:szCs w:val="20"/>
        </w:rPr>
        <w:t>The</w:t>
      </w:r>
      <w:proofErr w:type="gramEnd"/>
      <w:r w:rsidR="00DC70E5" w:rsidRPr="00EB1571">
        <w:rPr>
          <w:rFonts w:ascii="Times New Roman" w:hAnsi="Times New Roman" w:cs="Times New Roman"/>
          <w:sz w:val="20"/>
          <w:szCs w:val="20"/>
        </w:rPr>
        <w:t xml:space="preserve"> unemployed and underemployed face poverty and deteriorating health. Thus, the cumulative effect of an economic downturn significantly affects the health of the community</w:t>
      </w:r>
      <w:r w:rsidRPr="00EB1571">
        <w:rPr>
          <w:rFonts w:ascii="Times New Roman" w:hAnsi="Times New Roman" w:cs="Times New Roman"/>
          <w:sz w:val="20"/>
          <w:szCs w:val="20"/>
        </w:rPr>
        <w:t>.</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p>
    <w:p w:rsidR="003A15F9" w:rsidRPr="00EB1571" w:rsidRDefault="003A15F9"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Politics</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 xml:space="preserve">Those who happen to be in political office, either nationally or locally, can improve or jeopardize the health of their community by the decisions they make. In the most general terms, the argument is over greater or lesser governmental participation in health issues. For example, there has been a long-standing discussion in the United States on the extent to which the government should involve itself in health care. Historically, Democrats have </w:t>
      </w:r>
      <w:proofErr w:type="gramStart"/>
      <w:r w:rsidRPr="00EB1571">
        <w:rPr>
          <w:rFonts w:ascii="Times New Roman" w:hAnsi="Times New Roman" w:cs="Times New Roman"/>
          <w:sz w:val="20"/>
          <w:szCs w:val="20"/>
        </w:rPr>
        <w:t>been  in</w:t>
      </w:r>
      <w:proofErr w:type="gramEnd"/>
      <w:r w:rsidRPr="00EB1571">
        <w:rPr>
          <w:rFonts w:ascii="Times New Roman" w:hAnsi="Times New Roman" w:cs="Times New Roman"/>
          <w:sz w:val="20"/>
          <w:szCs w:val="20"/>
        </w:rPr>
        <w:t xml:space="preserve"> favor of such action while Republicans have been against it. However, as the cost of health care continues to grow, both sides see the need for some kind of increased regulation. Local politicians also influence the health of their communities each time they vote on health-related measures brought before them.</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p>
    <w:p w:rsidR="003A15F9" w:rsidRPr="00EB1571" w:rsidRDefault="003A15F9"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Religion</w:t>
      </w:r>
    </w:p>
    <w:p w:rsidR="003A15F9" w:rsidRPr="00EB1571" w:rsidRDefault="003A15F9"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 xml:space="preserve">A number of religions have taken a position on health care. For example, some religious communities limit the type of medical treatment their members may receive. Some do not permit immunizations; others do not permit their members to be treated by physicians. Still others prohibit certain foods. For example, Kosher dietary regulations permit Jews to eat the meat only of animals that chew cud and have cloven hooves and the flesh only of fish that have both gills and scales, while still others, like the Native American Church of the Morning Star, use peyote, a hallucinogen, as a sacrament. Some religious communities actively address moral and ethical issues such as abortion, premarital intercourse, and homosexuality. Still other religions teach health-promoting codes of living </w:t>
      </w:r>
      <w:r w:rsidR="00DC70E5" w:rsidRPr="00EB1571">
        <w:rPr>
          <w:rFonts w:ascii="Times New Roman" w:hAnsi="Times New Roman" w:cs="Times New Roman"/>
          <w:sz w:val="20"/>
          <w:szCs w:val="20"/>
        </w:rPr>
        <w:t>to their</w:t>
      </w:r>
      <w:r w:rsidRPr="00EB1571">
        <w:rPr>
          <w:rFonts w:ascii="Times New Roman" w:hAnsi="Times New Roman" w:cs="Times New Roman"/>
          <w:sz w:val="20"/>
          <w:szCs w:val="20"/>
        </w:rPr>
        <w:t xml:space="preserve"> members. Obviously, religion can affect a community’s health positively or negatively</w:t>
      </w:r>
      <w:r w:rsidR="00DC70E5" w:rsidRPr="00EB1571">
        <w:rPr>
          <w:rFonts w:ascii="Times New Roman" w:hAnsi="Times New Roman" w:cs="Times New Roman"/>
          <w:sz w:val="20"/>
          <w:szCs w:val="20"/>
        </w:rPr>
        <w:t>.</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p>
    <w:p w:rsidR="00EB1571" w:rsidRDefault="00EB1571" w:rsidP="00DC70E5">
      <w:pPr>
        <w:autoSpaceDE w:val="0"/>
        <w:autoSpaceDN w:val="0"/>
        <w:adjustRightInd w:val="0"/>
        <w:spacing w:after="0" w:line="240" w:lineRule="auto"/>
        <w:jc w:val="both"/>
        <w:rPr>
          <w:rFonts w:ascii="Times New Roman" w:hAnsi="Times New Roman" w:cs="Times New Roman"/>
          <w:i/>
          <w:iCs/>
          <w:sz w:val="20"/>
          <w:szCs w:val="20"/>
        </w:rPr>
      </w:pPr>
    </w:p>
    <w:p w:rsidR="00EB1571" w:rsidRDefault="00EB1571" w:rsidP="00DC70E5">
      <w:pPr>
        <w:autoSpaceDE w:val="0"/>
        <w:autoSpaceDN w:val="0"/>
        <w:adjustRightInd w:val="0"/>
        <w:spacing w:after="0" w:line="240" w:lineRule="auto"/>
        <w:jc w:val="both"/>
        <w:rPr>
          <w:rFonts w:ascii="Times New Roman" w:hAnsi="Times New Roman" w:cs="Times New Roman"/>
          <w:i/>
          <w:iCs/>
          <w:sz w:val="20"/>
          <w:szCs w:val="20"/>
        </w:rPr>
      </w:pPr>
    </w:p>
    <w:p w:rsidR="00DC70E5" w:rsidRPr="00EB1571" w:rsidRDefault="00DC70E5"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lastRenderedPageBreak/>
        <w:t>Social Norms</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The influence of social norms can be positive or negative and can change over time. Cigarette smoking is a good example. During the 1940s, 1950s, and 1960s, it was socially acceptable to smoke in most settings. As a matter of fact, in 1960, 53% of American men and 32% of American women smoked. Thus, in 1960 it was socially acceptable to be a smoker, especially if you were male. Now, early in the twenty-first century, those percentages have dropped to 25.2% (for males) and 20.7% (for females), and in most public places it has become socially unacceptable to smoke.</w:t>
      </w:r>
      <w:r w:rsidRPr="00EB1571">
        <w:rPr>
          <w:rFonts w:ascii="Times New Roman" w:hAnsi="Times New Roman" w:cs="Times New Roman"/>
          <w:sz w:val="12"/>
          <w:szCs w:val="12"/>
        </w:rPr>
        <w:t xml:space="preserve">9 </w:t>
      </w:r>
      <w:r w:rsidRPr="00EB1571">
        <w:rPr>
          <w:rFonts w:ascii="Times New Roman" w:hAnsi="Times New Roman" w:cs="Times New Roman"/>
          <w:sz w:val="20"/>
          <w:szCs w:val="20"/>
        </w:rPr>
        <w:t xml:space="preserve">The lawsuits against tobacco companies by both the state attorneys general and private citizens provide further evidence that smoking has fallen from social acceptability. Because of this change in the social norm, there is less secondhand smoke in many public places, and in turn the health of the community has improved. Unlike smoking, alcohol consumption represents a continuing negative social norm in America, especially on college campuses. The normal expectation seems to be that drinking is fun (and almost everyone wants to have fun). Despite the fact that most college students are too young to drink legally, 85% to 90% of college </w:t>
      </w:r>
      <w:proofErr w:type="gramStart"/>
      <w:r w:rsidRPr="00EB1571">
        <w:rPr>
          <w:rFonts w:ascii="Times New Roman" w:hAnsi="Times New Roman" w:cs="Times New Roman"/>
          <w:sz w:val="20"/>
          <w:szCs w:val="20"/>
        </w:rPr>
        <w:t>students</w:t>
      </w:r>
      <w:proofErr w:type="gramEnd"/>
      <w:r w:rsidRPr="00EB1571">
        <w:rPr>
          <w:rFonts w:ascii="Times New Roman" w:hAnsi="Times New Roman" w:cs="Times New Roman"/>
          <w:sz w:val="20"/>
          <w:szCs w:val="20"/>
        </w:rPr>
        <w:t xml:space="preserve"> drink.</w:t>
      </w:r>
      <w:r w:rsidRPr="00EB1571">
        <w:rPr>
          <w:rFonts w:ascii="Times New Roman" w:hAnsi="Times New Roman" w:cs="Times New Roman"/>
          <w:sz w:val="12"/>
          <w:szCs w:val="12"/>
        </w:rPr>
        <w:t xml:space="preserve">2 </w:t>
      </w:r>
      <w:r w:rsidRPr="00EB1571">
        <w:rPr>
          <w:rFonts w:ascii="Times New Roman" w:hAnsi="Times New Roman" w:cs="Times New Roman"/>
          <w:sz w:val="20"/>
          <w:szCs w:val="20"/>
        </w:rPr>
        <w:t>It seems fairly obvious that the American alcoholic-beverage industry has influenced our social norms.</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p>
    <w:p w:rsidR="00DC70E5" w:rsidRPr="00EB1571" w:rsidRDefault="00DC70E5" w:rsidP="00DC70E5">
      <w:pPr>
        <w:autoSpaceDE w:val="0"/>
        <w:autoSpaceDN w:val="0"/>
        <w:adjustRightInd w:val="0"/>
        <w:spacing w:after="0" w:line="240" w:lineRule="auto"/>
        <w:jc w:val="both"/>
        <w:rPr>
          <w:rFonts w:ascii="Times New Roman" w:hAnsi="Times New Roman" w:cs="Times New Roman"/>
          <w:i/>
          <w:iCs/>
          <w:sz w:val="20"/>
          <w:szCs w:val="20"/>
        </w:rPr>
      </w:pPr>
      <w:r w:rsidRPr="00EB1571">
        <w:rPr>
          <w:rFonts w:ascii="Times New Roman" w:hAnsi="Times New Roman" w:cs="Times New Roman"/>
          <w:i/>
          <w:iCs/>
          <w:sz w:val="20"/>
          <w:szCs w:val="20"/>
        </w:rPr>
        <w:t>Socioeconomic Status (SES)</w:t>
      </w:r>
    </w:p>
    <w:p w:rsidR="00DC70E5" w:rsidRPr="00EB1571" w:rsidRDefault="00DC70E5" w:rsidP="00DC70E5">
      <w:pPr>
        <w:autoSpaceDE w:val="0"/>
        <w:autoSpaceDN w:val="0"/>
        <w:adjustRightInd w:val="0"/>
        <w:spacing w:after="0" w:line="240" w:lineRule="auto"/>
        <w:jc w:val="both"/>
        <w:rPr>
          <w:rFonts w:ascii="Times New Roman" w:hAnsi="Times New Roman" w:cs="Times New Roman"/>
          <w:sz w:val="20"/>
          <w:szCs w:val="20"/>
        </w:rPr>
      </w:pPr>
      <w:r w:rsidRPr="00EB1571">
        <w:rPr>
          <w:rFonts w:ascii="Times New Roman" w:hAnsi="Times New Roman" w:cs="Times New Roman"/>
          <w:sz w:val="20"/>
          <w:szCs w:val="20"/>
        </w:rPr>
        <w:t>“In both the United States and Western Europe, the gap in health status and mortality between those commanding, and those who lack, economic power and social resources continues to widen. These parallel trends—of growing economic inequalities and growing social inequalities in health—reflect, in part, the relationship between people’s socioeconomic position as consumers and employers or employees and their social, biological, and mental wellbeing.” That is, those in the community with the lowest socioeconomic status also have the poorest health and the most difficulty in gaining access to health care. The point of entry into the health care system for most Americans is the family doctor. The economically disadvantaged seldom have a family doctor. For them, the point of entry is the local hospital emergency room. In addition to health care access, higher incomes enable people to afford better housing, live in safer neighborhoods, and increase the opportunity to engage in health promoting</w:t>
      </w:r>
    </w:p>
    <w:p w:rsidR="00DC70E5" w:rsidRDefault="00DC70E5" w:rsidP="00DC70E5">
      <w:pPr>
        <w:autoSpaceDE w:val="0"/>
        <w:autoSpaceDN w:val="0"/>
        <w:adjustRightInd w:val="0"/>
        <w:spacing w:after="0" w:line="240" w:lineRule="auto"/>
        <w:jc w:val="both"/>
        <w:rPr>
          <w:rFonts w:ascii="Times New Roman" w:hAnsi="Times New Roman" w:cs="Times New Roman"/>
          <w:sz w:val="20"/>
          <w:szCs w:val="20"/>
        </w:rPr>
      </w:pPr>
      <w:proofErr w:type="gramStart"/>
      <w:r w:rsidRPr="00EB1571">
        <w:rPr>
          <w:rFonts w:ascii="Times New Roman" w:hAnsi="Times New Roman" w:cs="Times New Roman"/>
          <w:sz w:val="20"/>
          <w:szCs w:val="20"/>
        </w:rPr>
        <w:t>behaviors</w:t>
      </w:r>
      <w:proofErr w:type="gramEnd"/>
      <w:r w:rsidRPr="00EB1571">
        <w:rPr>
          <w:rFonts w:ascii="Times New Roman" w:hAnsi="Times New Roman" w:cs="Times New Roman"/>
          <w:sz w:val="20"/>
          <w:szCs w:val="20"/>
        </w:rPr>
        <w:t>.</w:t>
      </w:r>
    </w:p>
    <w:p w:rsidR="00EB1571" w:rsidRDefault="00EB1571" w:rsidP="00DC70E5">
      <w:pPr>
        <w:autoSpaceDE w:val="0"/>
        <w:autoSpaceDN w:val="0"/>
        <w:adjustRightInd w:val="0"/>
        <w:spacing w:after="0" w:line="240" w:lineRule="auto"/>
        <w:jc w:val="both"/>
        <w:rPr>
          <w:rFonts w:ascii="Times New Roman" w:hAnsi="Times New Roman" w:cs="Times New Roman"/>
          <w:sz w:val="20"/>
          <w:szCs w:val="20"/>
        </w:rPr>
      </w:pPr>
    </w:p>
    <w:p w:rsidR="00EB1571" w:rsidRDefault="00EB1571" w:rsidP="00EB1571">
      <w:pPr>
        <w:autoSpaceDE w:val="0"/>
        <w:autoSpaceDN w:val="0"/>
        <w:adjustRightInd w:val="0"/>
        <w:spacing w:after="0" w:line="240" w:lineRule="auto"/>
        <w:rPr>
          <w:rFonts w:ascii="Garamond-BoldItalic" w:hAnsi="Garamond-BoldItalic" w:cs="Garamond-BoldItalic"/>
          <w:b/>
          <w:bCs/>
          <w:i/>
          <w:iCs/>
          <w:color w:val="000000"/>
          <w:sz w:val="20"/>
          <w:szCs w:val="20"/>
        </w:rPr>
      </w:pPr>
      <w:r>
        <w:rPr>
          <w:rFonts w:ascii="Garamond-BoldItalic" w:hAnsi="Garamond-BoldItalic" w:cs="Garamond-BoldItalic"/>
          <w:b/>
          <w:bCs/>
          <w:i/>
          <w:iCs/>
          <w:color w:val="000000"/>
          <w:sz w:val="20"/>
          <w:szCs w:val="20"/>
        </w:rPr>
        <w:t>Community Organizing</w:t>
      </w:r>
    </w:p>
    <w:p w:rsidR="00EB1571" w:rsidRDefault="00EB1571" w:rsidP="00EB1571">
      <w:pPr>
        <w:autoSpaceDE w:val="0"/>
        <w:autoSpaceDN w:val="0"/>
        <w:adjustRightInd w:val="0"/>
        <w:spacing w:after="0" w:line="240" w:lineRule="auto"/>
        <w:jc w:val="both"/>
        <w:rPr>
          <w:rFonts w:ascii="Garamond-Book" w:hAnsi="Garamond-Book" w:cs="Garamond-Book"/>
          <w:color w:val="000000"/>
          <w:sz w:val="20"/>
          <w:szCs w:val="20"/>
        </w:rPr>
      </w:pPr>
      <w:r>
        <w:rPr>
          <w:rFonts w:ascii="Garamond-Book" w:hAnsi="Garamond-Book" w:cs="Garamond-Book"/>
          <w:color w:val="000000"/>
          <w:sz w:val="20"/>
          <w:szCs w:val="20"/>
        </w:rPr>
        <w:t xml:space="preserve">The way in which a community is able to organize its resources directly influences its ability to intervene and solve problems, including health problems. </w:t>
      </w:r>
      <w:r>
        <w:rPr>
          <w:rFonts w:ascii="Garamond-Bold" w:hAnsi="Garamond-Bold" w:cs="Garamond-Bold"/>
          <w:b/>
          <w:bCs/>
          <w:color w:val="000000"/>
          <w:sz w:val="20"/>
          <w:szCs w:val="20"/>
        </w:rPr>
        <w:t xml:space="preserve">Community organizing </w:t>
      </w:r>
      <w:r>
        <w:rPr>
          <w:rFonts w:ascii="Garamond-Book" w:hAnsi="Garamond-Book" w:cs="Garamond-Book"/>
          <w:color w:val="000000"/>
          <w:sz w:val="20"/>
          <w:szCs w:val="20"/>
        </w:rPr>
        <w:t>“is a process through which communities are helped to identify common problems or goals, mobilize resources, and in other ways develop and implement strategies for reaching their goals they have collectively set.”</w:t>
      </w:r>
      <w:r>
        <w:rPr>
          <w:rFonts w:ascii="Garamond-Book" w:hAnsi="Garamond-Book" w:cs="Garamond-Book"/>
          <w:color w:val="000000"/>
          <w:sz w:val="12"/>
          <w:szCs w:val="12"/>
        </w:rPr>
        <w:t xml:space="preserve">12 </w:t>
      </w:r>
      <w:r>
        <w:rPr>
          <w:rFonts w:ascii="Garamond-Book" w:hAnsi="Garamond-Book" w:cs="Garamond-Book"/>
          <w:color w:val="000000"/>
          <w:sz w:val="20"/>
          <w:szCs w:val="20"/>
        </w:rPr>
        <w:t>It is not a science but an art of building consensus within democratic process.</w:t>
      </w:r>
      <w:r>
        <w:rPr>
          <w:rFonts w:ascii="Garamond-Book" w:hAnsi="Garamond-Book" w:cs="Garamond-Book"/>
          <w:color w:val="000000"/>
          <w:sz w:val="12"/>
          <w:szCs w:val="12"/>
        </w:rPr>
        <w:t xml:space="preserve">13 </w:t>
      </w:r>
      <w:r>
        <w:rPr>
          <w:rFonts w:ascii="Garamond-Book" w:hAnsi="Garamond-Book" w:cs="Garamond-Book"/>
          <w:color w:val="000000"/>
          <w:sz w:val="20"/>
          <w:szCs w:val="20"/>
        </w:rPr>
        <w:t>If a community can organize its resources effectively into a unified force, it “is likely to produce benefits in the form of increased effectiveness and productivity by reducing duplication of efforts and avoiding the imposition of solutions that are not congruent with the local culture and needs.”</w:t>
      </w:r>
      <w:r>
        <w:rPr>
          <w:rFonts w:ascii="Garamond-Book" w:hAnsi="Garamond-Book" w:cs="Garamond-Book"/>
          <w:color w:val="000000"/>
          <w:sz w:val="12"/>
          <w:szCs w:val="12"/>
        </w:rPr>
        <w:t xml:space="preserve">6 </w:t>
      </w:r>
      <w:r>
        <w:rPr>
          <w:rFonts w:ascii="Garamond-Book" w:hAnsi="Garamond-Book" w:cs="Garamond-Book"/>
          <w:color w:val="000000"/>
          <w:sz w:val="20"/>
          <w:szCs w:val="20"/>
        </w:rPr>
        <w:t>For example, many communities in the United States have faced community-wide drug problems. Some have been able to organize their</w:t>
      </w:r>
    </w:p>
    <w:p w:rsidR="00EB1571" w:rsidRDefault="00EB1571" w:rsidP="00EB1571">
      <w:pPr>
        <w:autoSpaceDE w:val="0"/>
        <w:autoSpaceDN w:val="0"/>
        <w:adjustRightInd w:val="0"/>
        <w:spacing w:after="0" w:line="240" w:lineRule="auto"/>
        <w:jc w:val="both"/>
        <w:rPr>
          <w:rFonts w:ascii="Garamond-Book" w:hAnsi="Garamond-Book" w:cs="Garamond-Book"/>
          <w:color w:val="000000"/>
          <w:sz w:val="20"/>
          <w:szCs w:val="20"/>
        </w:rPr>
      </w:pPr>
      <w:proofErr w:type="gramStart"/>
      <w:r>
        <w:rPr>
          <w:rFonts w:ascii="Garamond-Book" w:hAnsi="Garamond-Book" w:cs="Garamond-Book"/>
          <w:color w:val="000000"/>
          <w:sz w:val="20"/>
          <w:szCs w:val="20"/>
        </w:rPr>
        <w:t>resources</w:t>
      </w:r>
      <w:proofErr w:type="gramEnd"/>
      <w:r>
        <w:rPr>
          <w:rFonts w:ascii="Garamond-Book" w:hAnsi="Garamond-Book" w:cs="Garamond-Book"/>
          <w:color w:val="000000"/>
          <w:sz w:val="20"/>
          <w:szCs w:val="20"/>
        </w:rPr>
        <w:t xml:space="preserve"> to reduce or resolve these problems while others have not. </w:t>
      </w:r>
    </w:p>
    <w:p w:rsidR="00EB1571" w:rsidRDefault="00EB1571" w:rsidP="00EB1571">
      <w:pPr>
        <w:autoSpaceDE w:val="0"/>
        <w:autoSpaceDN w:val="0"/>
        <w:adjustRightInd w:val="0"/>
        <w:spacing w:after="0" w:line="240" w:lineRule="auto"/>
        <w:rPr>
          <w:rFonts w:ascii="Garamond-Book" w:hAnsi="Garamond-Book" w:cs="Garamond-Book"/>
          <w:color w:val="000000"/>
          <w:sz w:val="20"/>
          <w:szCs w:val="20"/>
        </w:rPr>
      </w:pPr>
    </w:p>
    <w:p w:rsidR="00EB1571" w:rsidRDefault="00EB1571" w:rsidP="00EB1571">
      <w:pPr>
        <w:autoSpaceDE w:val="0"/>
        <w:autoSpaceDN w:val="0"/>
        <w:adjustRightInd w:val="0"/>
        <w:spacing w:after="0" w:line="240" w:lineRule="auto"/>
        <w:rPr>
          <w:rFonts w:ascii="Garamond-BoldItalic" w:hAnsi="Garamond-BoldItalic" w:cs="Garamond-BoldItalic"/>
          <w:b/>
          <w:bCs/>
          <w:i/>
          <w:iCs/>
          <w:color w:val="000000"/>
          <w:sz w:val="20"/>
          <w:szCs w:val="20"/>
        </w:rPr>
      </w:pPr>
      <w:r>
        <w:rPr>
          <w:rFonts w:ascii="Garamond-BoldItalic" w:hAnsi="Garamond-BoldItalic" w:cs="Garamond-BoldItalic"/>
          <w:b/>
          <w:bCs/>
          <w:i/>
          <w:iCs/>
          <w:color w:val="000000"/>
          <w:sz w:val="20"/>
          <w:szCs w:val="20"/>
        </w:rPr>
        <w:t>Individual Behavior</w:t>
      </w:r>
    </w:p>
    <w:p w:rsidR="00EB1571" w:rsidRPr="00EB1571" w:rsidRDefault="00EB1571" w:rsidP="00EB1571">
      <w:pPr>
        <w:autoSpaceDE w:val="0"/>
        <w:autoSpaceDN w:val="0"/>
        <w:adjustRightInd w:val="0"/>
        <w:spacing w:after="0" w:line="240" w:lineRule="auto"/>
        <w:rPr>
          <w:rFonts w:ascii="Garamond-Book" w:hAnsi="Garamond-Book" w:cs="Garamond-Book"/>
          <w:color w:val="000000"/>
          <w:sz w:val="20"/>
          <w:szCs w:val="20"/>
        </w:rPr>
      </w:pPr>
      <w:r>
        <w:rPr>
          <w:rFonts w:ascii="Garamond-Book" w:hAnsi="Garamond-Book" w:cs="Garamond-Book"/>
          <w:color w:val="000000"/>
          <w:sz w:val="20"/>
          <w:szCs w:val="20"/>
        </w:rPr>
        <w:t xml:space="preserve">The behavior of the individual community members contributes to the health of the entire community. It takes the concerted effort of many—if not most—of the individuals in a community to make a program work. For example, if each individual consciously recycles his or her trash each week, community recycling will be successful. Likewise, if each occupant would wear a safety belt, there could be a significant reduction in the number of facial injuries and deaths from car crashes for the entire community. In another example, the more individuals who become immunized against a specific disease, the slower the disease will spread and the fewer people will be exposed. This concept is known as </w:t>
      </w:r>
      <w:r>
        <w:rPr>
          <w:rFonts w:ascii="Garamond-Bold" w:hAnsi="Garamond-Bold" w:cs="Garamond-Bold"/>
          <w:b/>
          <w:bCs/>
          <w:color w:val="000000"/>
          <w:sz w:val="20"/>
          <w:szCs w:val="20"/>
        </w:rPr>
        <w:t>herd immunity.</w:t>
      </w:r>
    </w:p>
    <w:p w:rsidR="002026CE" w:rsidRPr="00EB1571" w:rsidRDefault="002026CE" w:rsidP="00DC70E5">
      <w:pPr>
        <w:autoSpaceDE w:val="0"/>
        <w:autoSpaceDN w:val="0"/>
        <w:adjustRightInd w:val="0"/>
        <w:spacing w:after="0" w:line="240" w:lineRule="auto"/>
        <w:jc w:val="both"/>
        <w:rPr>
          <w:rFonts w:ascii="Times New Roman" w:hAnsi="Times New Roman" w:cs="Times New Roman"/>
          <w:sz w:val="20"/>
          <w:szCs w:val="20"/>
        </w:rPr>
      </w:pPr>
    </w:p>
    <w:sectPr w:rsidR="002026CE" w:rsidRPr="00EB1571" w:rsidSect="00F55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BoldItalic">
    <w:panose1 w:val="00000000000000000000"/>
    <w:charset w:val="00"/>
    <w:family w:val="roman"/>
    <w:notTrueType/>
    <w:pitch w:val="default"/>
    <w:sig w:usb0="00000003" w:usb1="00000000" w:usb2="00000000" w:usb3="00000000" w:csb0="00000001" w:csb1="00000000"/>
  </w:font>
  <w:font w:name="Garamond-Book">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26CE"/>
    <w:rsid w:val="002026CE"/>
    <w:rsid w:val="003A15F9"/>
    <w:rsid w:val="004714FF"/>
    <w:rsid w:val="00DC70E5"/>
    <w:rsid w:val="00EB1571"/>
    <w:rsid w:val="00F55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2020-04-09T14:54:00Z</dcterms:created>
  <dcterms:modified xsi:type="dcterms:W3CDTF">2020-04-09T15:30:00Z</dcterms:modified>
</cp:coreProperties>
</file>